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</w:rPr>
        <w:t>待业说明</w:t>
      </w:r>
    </w:p>
    <w:p>
      <w:pPr>
        <w:spacing w:line="580" w:lineRule="exact"/>
        <w:ind w:firstLine="674" w:firstLineChars="200"/>
        <w:rPr>
          <w:rFonts w:ascii="宋体"/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特此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lang w:eastAsia="zh-CN"/>
        </w:rPr>
        <w:t>说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138C3"/>
    <w:rsid w:val="3571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2023-03-31T02:36:00Z</dcterms:created>
  <dc:creator>田艾玉</dc:creator>
  <cp:lastModifiedBy>田艾玉</cp:lastModifiedBy>
  <dcterms:modified xsi:type="dcterms:W3CDTF">2023-03-31T02:37:08Z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