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default" w:ascii="仿宋" w:hAnsi="仿宋" w:eastAsia="黑体" w:cs="仿宋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乌海市高新工业投资集团有限责任公司现面向社会公开招聘</w:t>
      </w:r>
      <w:r>
        <w:rPr>
          <w:rFonts w:hint="eastAsia" w:cs="仿宋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的公告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 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 本人若被确定为考察对象初步人选，自愿接受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统一组织的体检，知悉体检标准参照《</w:t>
      </w:r>
      <w:r>
        <w:rPr>
          <w:rFonts w:ascii="仿宋" w:hAnsi="仿宋" w:eastAsia="仿宋" w:cs="仿宋"/>
          <w:color w:val="auto"/>
          <w:sz w:val="32"/>
          <w:szCs w:val="32"/>
        </w:rPr>
        <w:t>公务员录用通用体检标准(试行)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三、本人若被确定为考察人选，自愿接受考察；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120" w:firstLineChars="1600"/>
        <w:jc w:val="both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    月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F3B57C9"/>
    <w:rsid w:val="5F3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2023-03-21T02:43:00Z</dcterms:created>
  <dc:creator>小贝</dc:creator>
  <cp:lastModifiedBy>小贝</cp:lastModifiedBy>
  <dcterms:modified xsi:type="dcterms:W3CDTF">2023-03-21T02:43:38Z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3E8B337C3D2D440DB66751276D74C75F</vt:lpwstr>
  </property>
</Properties>
</file>