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井冈山神山旅游发展有限公司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招聘岗位及任职要求</w:t>
      </w:r>
    </w:p>
    <w:tbl>
      <w:tblPr>
        <w:tblStyle w:val="4"/>
        <w:tblW w:w="109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420"/>
        <w:gridCol w:w="6625"/>
        <w:gridCol w:w="819"/>
        <w:gridCol w:w="1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招聘人数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综合年薪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jc w:val="center"/>
              <w:textAlignment w:val="auto"/>
              <w:outlineLvl w:val="0"/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textAlignment w:val="auto"/>
              <w:outlineLvl w:val="0"/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01-营销策划岗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textAlignment w:val="auto"/>
              <w:outlineLvl w:val="0"/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val="en-US" w:eastAsia="zh-CN"/>
              </w:rPr>
              <w:t>1.学历要求：</w:t>
            </w:r>
            <w:r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lang w:val="en-US" w:eastAsia="zh-CN"/>
              </w:rPr>
              <w:t>大专及以上学历，专业不限；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textAlignment w:val="auto"/>
              <w:outlineLvl w:val="0"/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val="en-US" w:eastAsia="zh-CN"/>
              </w:rPr>
              <w:t>2.年龄要求：</w:t>
            </w:r>
            <w:r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lang w:val="en-US" w:eastAsia="zh-CN"/>
              </w:rPr>
              <w:t>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textAlignment w:val="auto"/>
              <w:outlineLvl w:val="0"/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val="en-US" w:eastAsia="zh-CN"/>
              </w:rPr>
              <w:t>3.能力要求：</w:t>
            </w:r>
            <w:r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lang w:val="en-US" w:eastAsia="zh-CN"/>
              </w:rPr>
              <w:t>有2年及以上市场营销、品牌推广或活动策划类相关工作经验、熟悉项目策划的流程，有丰富的市场推广、策划与执行经验，有独立策划能力。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4-8万/年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jc w:val="center"/>
              <w:textAlignment w:val="auto"/>
              <w:outlineLvl w:val="0"/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textAlignment w:val="auto"/>
              <w:outlineLvl w:val="0"/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02-工程项目管理岗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textAlignment w:val="auto"/>
              <w:outlineLvl w:val="0"/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val="en-US" w:eastAsia="zh-CN"/>
              </w:rPr>
              <w:t>1.学历要求：</w:t>
            </w:r>
            <w:r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lang w:val="en-US" w:eastAsia="zh-CN"/>
              </w:rPr>
              <w:t>大专及以上学历，建筑类或林学类相关专业；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textAlignment w:val="auto"/>
              <w:outlineLvl w:val="0"/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val="en-US" w:eastAsia="zh-CN"/>
              </w:rPr>
              <w:t>2.年龄要求：</w:t>
            </w:r>
            <w:r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lang w:val="en-US" w:eastAsia="zh-CN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textAlignment w:val="auto"/>
              <w:outlineLvl w:val="0"/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val="en-US" w:eastAsia="zh-CN"/>
              </w:rPr>
              <w:t>3.能力要求：</w:t>
            </w:r>
            <w:r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lang w:val="en-US" w:eastAsia="zh-CN"/>
              </w:rPr>
              <w:t>有2年及以上建筑工程或园林工程岗位工作经验，执行力强，抗压能力强。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5-9万/年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jc w:val="center"/>
              <w:textAlignment w:val="auto"/>
              <w:outlineLvl w:val="0"/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textAlignment w:val="auto"/>
              <w:outlineLvl w:val="0"/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03-会计岗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textAlignment w:val="auto"/>
              <w:outlineLvl w:val="0"/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val="en-US" w:eastAsia="zh-CN"/>
              </w:rPr>
              <w:t>1.学历专业要求：</w:t>
            </w:r>
            <w:r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lang w:val="en-US" w:eastAsia="zh-CN"/>
              </w:rPr>
              <w:t>本科及以上学历，财会类、经济类或金融类等相关专业；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textAlignment w:val="auto"/>
              <w:outlineLvl w:val="0"/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val="en-US" w:eastAsia="zh-CN"/>
              </w:rPr>
              <w:t>2.年龄要求：</w:t>
            </w:r>
            <w:r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lang w:val="en-US" w:eastAsia="zh-CN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textAlignment w:val="auto"/>
              <w:outlineLvl w:val="0"/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val="en-US" w:eastAsia="zh-CN"/>
              </w:rPr>
              <w:t>3.能力要求：</w:t>
            </w:r>
            <w:r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lang w:val="en-US" w:eastAsia="zh-CN"/>
              </w:rPr>
              <w:t>熟悉企业财会工作流程、财务软件使用以及银行税务部门工作对接流程。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4-8万/年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jc w:val="center"/>
              <w:textAlignment w:val="auto"/>
              <w:outlineLvl w:val="0"/>
              <w:rPr>
                <w:rFonts w:hint="eastAsia" w:ascii="仿宋_GB2312" w:hAnsi="仿宋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textAlignment w:val="auto"/>
              <w:outlineLvl w:val="0"/>
              <w:rPr>
                <w:rFonts w:hint="eastAsia" w:ascii="仿宋_GB2312" w:hAnsi="仿宋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04-运营中心经理岗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textAlignment w:val="auto"/>
              <w:outlineLvl w:val="0"/>
              <w:rPr>
                <w:rFonts w:hint="eastAsia" w:ascii="仿宋_GB2312" w:hAnsi="仿宋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val="en-US" w:eastAsia="zh-CN"/>
              </w:rPr>
              <w:t>1.学历要求：</w:t>
            </w:r>
            <w:r>
              <w:rPr>
                <w:rFonts w:hint="eastAsia" w:ascii="仿宋_GB2312" w:hAnsi="仿宋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大专及以上学历，专业不限；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textAlignment w:val="auto"/>
              <w:outlineLvl w:val="0"/>
              <w:rPr>
                <w:rFonts w:hint="eastAsia" w:ascii="仿宋_GB2312" w:hAnsi="仿宋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val="en-US" w:eastAsia="zh-CN"/>
              </w:rPr>
              <w:t>2.年龄要求：</w:t>
            </w:r>
            <w:r>
              <w:rPr>
                <w:rFonts w:hint="eastAsia" w:ascii="仿宋_GB2312" w:hAnsi="仿宋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 xml:space="preserve">45周岁及以下；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textAlignment w:val="auto"/>
              <w:outlineLvl w:val="0"/>
              <w:rPr>
                <w:rFonts w:hint="eastAsia" w:ascii="仿宋_GB2312" w:hAnsi="仿宋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val="en-US" w:eastAsia="zh-CN"/>
              </w:rPr>
              <w:t>3.能力要求：</w:t>
            </w:r>
            <w:r>
              <w:rPr>
                <w:rFonts w:hint="eastAsia" w:ascii="仿宋_GB2312" w:hAnsi="仿宋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有3年及以上文化旅游、住宿、餐饮类管理岗位工作经验，熟悉文旅业态及发展方向，具有极强的沟通能力、团队协作及团队管理能力，执行力强。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5-9万/年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注：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年龄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及资历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计算截止时间为202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28日。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5859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2023-04-04T07:43:05Z</dcterms:created>
  <dc:creator>Administrator</dc:creator>
  <cp:lastModifiedBy>Administrator</cp:lastModifiedBy>
  <dcterms:modified xsi:type="dcterms:W3CDTF">2023-04-04T07:43:14Z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75D28FCB77DD48CA8FD6D1BC3AC5D32A</vt:lpwstr>
  </property>
</Properties>
</file>