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w w:val="95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5"/>
          <w:sz w:val="36"/>
          <w:szCs w:val="36"/>
          <w:lang w:val="en-US" w:eastAsia="zh-CN"/>
        </w:rPr>
        <w:t>皖西卫生职业学院附属医院2023年高层人才引进报名表</w:t>
      </w:r>
    </w:p>
    <w:tbl>
      <w:tblPr>
        <w:tblStyle w:val="2"/>
        <w:tblpPr w:leftFromText="180" w:rightFromText="180" w:vertAnchor="text" w:horzAnchor="page" w:tblpX="972" w:tblpY="396"/>
        <w:tblOverlap w:val="never"/>
        <w:tblW w:w="100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25"/>
        <w:gridCol w:w="1290"/>
        <w:gridCol w:w="1215"/>
        <w:gridCol w:w="1290"/>
        <w:gridCol w:w="1483"/>
        <w:gridCol w:w="722"/>
        <w:gridCol w:w="12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（照片）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小二寸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报考岗位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现职称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是否服从医院分配□</w:t>
            </w:r>
          </w:p>
        </w:tc>
        <w:tc>
          <w:tcPr>
            <w:tcW w:w="197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9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联系号码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受教育及培训情况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*从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高中起点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填写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（培训经历）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从事岗位及年限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7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奖惩情况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</w:trPr>
        <w:tc>
          <w:tcPr>
            <w:tcW w:w="1008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本人自愿报考贵院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2023年高层次人才引进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，上述个人信息填写均真实无误。</w:t>
            </w:r>
          </w:p>
          <w:p>
            <w:pPr>
              <w:widowControl/>
              <w:ind w:firstLine="7680" w:firstLineChars="3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7680" w:firstLineChars="3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签字：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ODEyYTBkYjc3ZGE3Mjc5YmQ5MGM1YjQzZGE1MTcifQ=="/>
  </w:docVars>
  <w:rsids>
    <w:rsidRoot w:val="00000000"/>
    <w:rsid w:val="11FB2D98"/>
    <w:rsid w:val="4EE45938"/>
    <w:rsid w:val="68361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255</Characters>
  <Lines>0</Lines>
  <Paragraphs>0</Paragraphs>
  <TotalTime>9</TotalTime>
  <ScaleCrop>false</ScaleCrop>
  <LinksUpToDate>false</LinksUpToDate>
  <CharactersWithSpaces>461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张敏</cp:lastModifiedBy>
  <dcterms:modified xsi:type="dcterms:W3CDTF">2023-03-29T01:05:58Z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75590F3AF6DF4087B9F6DC7330CE8FCF</vt:lpwstr>
  </property>
</Properties>
</file>