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bookmarkStart w:id="0" w:name="_GoBack"/>
      <w:r>
        <w:rPr>
          <w:rFonts w:hint="eastAsia"/>
        </w:rPr>
        <w:t>（适用于社会在职人员）</w:t>
      </w:r>
    </w:p>
    <w:bookmarkEnd w:id="0"/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ZDYyMzVjNDFiYTI3OGQyNmFhMWIyMzgyODBkZmY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270048D"/>
    <w:rsid w:val="23F24EDE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5C4407D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5CB74D4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B57E40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210</Words>
  <Characters>210</Characters>
  <Lines>38</Lines>
  <Paragraphs>10</Paragraphs>
  <TotalTime>0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菲</cp:lastModifiedBy>
  <cp:lastPrinted>2023-03-30T10:38:00Z</cp:lastPrinted>
  <dcterms:modified xsi:type="dcterms:W3CDTF">2023-03-31T02:22:02Z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AC3662693C804B048B3262A8BBDC8EA2</vt:lpwstr>
  </property>
</Properties>
</file>