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同意报考证明（模板）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朔州市平鲁区产业研究院</w:t>
      </w:r>
      <w:r>
        <w:rPr>
          <w:rFonts w:hint="eastAsia" w:ascii="仿宋" w:hAnsi="仿宋" w:eastAsia="仿宋" w:cs="仿宋"/>
          <w:sz w:val="32"/>
          <w:szCs w:val="32"/>
        </w:rPr>
        <w:t>公开招聘领导组：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兹证明我单位***，性别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，政治面貌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，现任职务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</w:rPr>
        <w:t>，参加工作时间**，我单位同意其报考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朔州市平鲁区产业研究院单位招聘</w:t>
      </w:r>
      <w:r>
        <w:rPr>
          <w:rFonts w:hint="eastAsia" w:ascii="仿宋" w:hAnsi="仿宋" w:eastAsia="仿宋" w:cs="仿宋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242B2D84"/>
    <w:rsid w:val="242B2D84"/>
    <w:rsid w:val="292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2023-01-16T00:49:00Z</dcterms:created>
  <dc:creator>志刚</dc:creator>
  <cp:lastModifiedBy>Administrator</cp:lastModifiedBy>
  <dcterms:modified xsi:type="dcterms:W3CDTF">2023-04-12T03:26:26Z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AA4E87F25CAE48148C3CCA10A5A03BB6</vt:lpwstr>
  </property>
</Properties>
</file>