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附件：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关岭自治县恒焱人力资源有限公司招聘派遣制员工报名表</w:t>
      </w:r>
    </w:p>
    <w:p>
      <w:pPr>
        <w:spacing w:line="480" w:lineRule="exact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24"/>
          <w:szCs w:val="24"/>
        </w:rPr>
        <w:t>报考岗位：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134"/>
        <w:gridCol w:w="1109"/>
        <w:gridCol w:w="976"/>
        <w:gridCol w:w="1134"/>
        <w:gridCol w:w="141"/>
        <w:gridCol w:w="944"/>
        <w:gridCol w:w="49"/>
        <w:gridCol w:w="1046"/>
        <w:gridCol w:w="1060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性  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民  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籍  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服役情况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婚姻状况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身份证号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学  历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身  高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毕业院校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所学专业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pacing w:val="-20"/>
                <w:szCs w:val="21"/>
              </w:rPr>
            </w:pPr>
            <w:r>
              <w:rPr>
                <w:rFonts w:hint="eastAsia" w:ascii="方正小标宋简体" w:eastAsia="方正小标宋简体"/>
                <w:spacing w:val="-20"/>
                <w:szCs w:val="21"/>
              </w:rPr>
              <w:t>现居住地址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联系电话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（学习）简历</w:t>
            </w:r>
          </w:p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pacing w:val="-20"/>
                <w:szCs w:val="21"/>
              </w:rPr>
              <w:t>（高中起）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起止时间</w:t>
            </w: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在何地何单位工作（学习）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家庭成员及主要社会关系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关系</w:t>
            </w: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工作单位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职务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取得相关证书或职业技能鉴定情况</w:t>
            </w:r>
          </w:p>
        </w:tc>
        <w:tc>
          <w:tcPr>
            <w:tcW w:w="91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奖惩情况</w:t>
            </w:r>
          </w:p>
        </w:tc>
        <w:tc>
          <w:tcPr>
            <w:tcW w:w="91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签</w:t>
            </w:r>
          </w:p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名</w:t>
            </w:r>
          </w:p>
        </w:tc>
        <w:tc>
          <w:tcPr>
            <w:tcW w:w="4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本人自愿承担相应的责任。</w:t>
            </w: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320" w:lineRule="exact"/>
              <w:ind w:firstLine="1260" w:firstLineChars="600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签名：</w:t>
            </w: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320" w:lineRule="exact"/>
              <w:ind w:firstLine="1890" w:firstLineChars="900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 xml:space="preserve">    年     月     日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见</w:t>
            </w:r>
          </w:p>
        </w:tc>
        <w:tc>
          <w:tcPr>
            <w:tcW w:w="3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  <w:p>
            <w:pPr>
              <w:spacing w:line="320" w:lineRule="exact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审查意见：</w:t>
            </w:r>
          </w:p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  <w:p>
            <w:pPr>
              <w:spacing w:line="320" w:lineRule="exact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审查单位：</w:t>
            </w:r>
          </w:p>
          <w:p>
            <w:pPr>
              <w:spacing w:line="320" w:lineRule="exact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（盖章）</w:t>
            </w:r>
          </w:p>
          <w:p>
            <w:pPr>
              <w:spacing w:line="320" w:lineRule="exact"/>
              <w:ind w:firstLine="1155" w:firstLineChars="550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ZTIyMDljMzRkZGUwMTQ3ZDc5MTEyODJjOTUzMDUifQ=="/>
  </w:docVars>
  <w:rsids>
    <w:rsidRoot w:val="00000000"/>
    <w:rsid w:val="00637DFF"/>
    <w:rsid w:val="27B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260</Characters>
  <Lines>0</Lines>
  <Paragraphs>0</Paragraphs>
  <TotalTime>1</TotalTime>
  <ScaleCrop>false</ScaleCrop>
  <LinksUpToDate>false</LinksUpToDate>
  <CharactersWithSpaces>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2023-04-13T06:45:00Z</dcterms:created>
  <dc:creator>Administrator</dc:creator>
  <cp:lastModifiedBy>小嘛小二郎</cp:lastModifiedBy>
  <dcterms:modified xsi:type="dcterms:W3CDTF">2023-04-14T07:00:57Z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1FB534BC89B6446B8901C986BB7326FB_12</vt:lpwstr>
  </property>
</Properties>
</file>