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w:t>
      </w:r>
    </w:p>
    <w:p>
      <w:pPr>
        <w:spacing w:line="0" w:lineRule="atLeast"/>
        <w:jc w:val="center"/>
        <w:rPr>
          <w:rFonts w:hint="eastAsia"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江阴滨江澄源投资集团有限公司</w:t>
      </w:r>
      <w:r>
        <w:rPr>
          <w:rFonts w:hint="eastAsia" w:ascii="方正小标宋_GBK" w:hAnsi="方正小标宋_GBK" w:eastAsia="方正小标宋_GBK" w:cs="方正小标宋_GBK"/>
          <w:sz w:val="40"/>
          <w:szCs w:val="44"/>
          <w:lang w:eastAsia="zh-CN"/>
        </w:rPr>
        <w:t>及子公司、控股公司招聘</w:t>
      </w:r>
      <w:r>
        <w:rPr>
          <w:rFonts w:hint="eastAsia" w:ascii="方正小标宋_GBK" w:hAnsi="方正小标宋_GBK" w:eastAsia="方正小标宋_GBK" w:cs="方正小标宋_GBK"/>
          <w:sz w:val="40"/>
          <w:szCs w:val="44"/>
        </w:rPr>
        <w:t>岗位信息表</w:t>
      </w:r>
    </w:p>
    <w:tbl>
      <w:tblPr>
        <w:tblStyle w:val="5"/>
        <w:tblpPr w:leftFromText="180" w:rightFromText="180" w:vertAnchor="text" w:horzAnchor="page" w:tblpX="741" w:tblpY="581"/>
        <w:tblOverlap w:val="never"/>
        <w:tblW w:w="1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366"/>
        <w:gridCol w:w="1140"/>
        <w:gridCol w:w="1126"/>
        <w:gridCol w:w="22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tblHeader/>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lang w:eastAsia="zh-CN"/>
              </w:rPr>
              <w:t>岗位代码</w:t>
            </w:r>
          </w:p>
        </w:tc>
        <w:tc>
          <w:tcPr>
            <w:tcW w:w="136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eastAsia="zh-CN"/>
              </w:rPr>
            </w:pPr>
            <w:r>
              <w:rPr>
                <w:rFonts w:hint="eastAsia" w:ascii="黑体" w:hAnsi="黑体" w:eastAsia="黑体" w:cs="黑体"/>
                <w:spacing w:val="8"/>
                <w:sz w:val="21"/>
                <w:szCs w:val="21"/>
                <w:lang w:eastAsia="zh-CN"/>
              </w:rPr>
              <w:t>公司名称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rPr>
              <w:t>岗位名称</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lang w:eastAsia="zh-CN"/>
              </w:rPr>
              <w:t>招聘</w:t>
            </w:r>
            <w:r>
              <w:rPr>
                <w:rFonts w:hint="eastAsia" w:ascii="黑体" w:hAnsi="黑体" w:eastAsia="黑体" w:cs="黑体"/>
                <w:spacing w:val="8"/>
                <w:sz w:val="21"/>
                <w:szCs w:val="21"/>
              </w:rPr>
              <w:t>人数</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lang w:val="en-US" w:eastAsia="zh-CN"/>
              </w:rPr>
              <w:t>学历、专业</w:t>
            </w:r>
            <w:r>
              <w:rPr>
                <w:rFonts w:hint="eastAsia" w:ascii="黑体" w:hAnsi="黑体" w:eastAsia="黑体" w:cs="黑体"/>
                <w:spacing w:val="8"/>
                <w:sz w:val="21"/>
                <w:szCs w:val="21"/>
              </w:rPr>
              <w:t>要求</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黑体" w:hAnsi="黑体" w:eastAsia="黑体" w:cs="黑体"/>
                <w:spacing w:val="7"/>
                <w:sz w:val="21"/>
                <w:szCs w:val="21"/>
                <w:lang w:val="en-US" w:eastAsia="zh-CN" w:bidi="zh-CN"/>
              </w:rPr>
            </w:pPr>
            <w:r>
              <w:rPr>
                <w:rFonts w:hint="eastAsia" w:ascii="黑体" w:hAnsi="黑体" w:eastAsia="黑体" w:cs="黑体"/>
                <w:spacing w:val="8"/>
                <w:sz w:val="21"/>
                <w:szCs w:val="21"/>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pacing w:val="1"/>
                <w:sz w:val="21"/>
                <w:szCs w:val="21"/>
                <w:lang w:val="zh-CN" w:eastAsia="zh-CN" w:bidi="zh-CN"/>
              </w:rPr>
            </w:pPr>
            <w:r>
              <w:rPr>
                <w:rFonts w:hint="eastAsia" w:ascii="Times New Roman" w:hAnsi="Times New Roman" w:eastAsia="方正仿宋_GBK" w:cs="Times New Roman"/>
                <w:spacing w:val="1"/>
                <w:sz w:val="21"/>
                <w:szCs w:val="21"/>
                <w:lang w:val="en-US" w:eastAsia="zh-CN"/>
              </w:rPr>
              <w:t>0</w:t>
            </w:r>
            <w:r>
              <w:rPr>
                <w:rFonts w:hint="default" w:ascii="Times New Roman" w:hAnsi="Times New Roman" w:eastAsia="方正仿宋_GBK" w:cs="Times New Roman"/>
                <w:spacing w:val="1"/>
                <w:sz w:val="21"/>
                <w:szCs w:val="21"/>
              </w:rPr>
              <w:t>1</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江阴滨江澄源投资集团有限公司</w:t>
            </w:r>
          </w:p>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eastAsia" w:ascii="Times New Roman" w:hAnsi="Times New Roman" w:eastAsia="方正仿宋_GBK" w:cs="Times New Roman"/>
                <w:sz w:val="21"/>
                <w:szCs w:val="21"/>
                <w:lang w:val="en-US" w:eastAsia="zh-CN"/>
              </w:rPr>
              <w:t>产业发展</w:t>
            </w:r>
            <w:r>
              <w:rPr>
                <w:rFonts w:hint="default" w:ascii="Times New Roman" w:hAnsi="Times New Roman" w:eastAsia="方正仿宋_GBK" w:cs="Times New Roman"/>
                <w:sz w:val="21"/>
                <w:szCs w:val="21"/>
              </w:rPr>
              <w:t>总监岗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left"/>
              <w:textAlignment w:val="auto"/>
              <w:rPr>
                <w:rFonts w:hint="eastAsia" w:ascii="Times New Roman" w:hAnsi="Times New Roman" w:eastAsia="方正仿宋_GBK" w:cs="Times New Roman"/>
                <w:spacing w:val="5"/>
                <w:sz w:val="21"/>
                <w:szCs w:val="21"/>
                <w:lang w:val="zh-CN" w:eastAsia="zh-CN" w:bidi="zh-CN"/>
              </w:rPr>
            </w:pPr>
            <w:r>
              <w:rPr>
                <w:rFonts w:ascii="Times New Roman" w:hAnsi="Times New Roman" w:eastAsia="方正仿宋_GBK" w:cs="Times New Roman"/>
                <w:spacing w:val="8"/>
                <w:sz w:val="23"/>
                <w:szCs w:val="23"/>
              </w:rPr>
              <w:t>全日制本科</w:t>
            </w:r>
            <w:r>
              <w:rPr>
                <w:rFonts w:hint="eastAsia" w:ascii="Times New Roman" w:hAnsi="Times New Roman" w:eastAsia="方正仿宋_GBK" w:cs="Times New Roman"/>
                <w:spacing w:val="8"/>
                <w:sz w:val="23"/>
                <w:szCs w:val="23"/>
                <w:lang w:val="en-US" w:eastAsia="zh-CN"/>
              </w:rPr>
              <w:t>及以上学历</w:t>
            </w:r>
            <w:r>
              <w:rPr>
                <w:rFonts w:ascii="Times New Roman" w:hAnsi="Times New Roman" w:eastAsia="方正仿宋_GBK" w:cs="Times New Roman"/>
                <w:spacing w:val="8"/>
                <w:sz w:val="23"/>
                <w:szCs w:val="23"/>
              </w:rPr>
              <w:t>；</w:t>
            </w:r>
            <w:r>
              <w:rPr>
                <w:rFonts w:hint="eastAsia" w:ascii="Times New Roman" w:hAnsi="Times New Roman" w:eastAsia="方正仿宋_GBK" w:cs="Times New Roman"/>
                <w:spacing w:val="8"/>
                <w:sz w:val="23"/>
                <w:szCs w:val="23"/>
              </w:rPr>
              <w:t>管理</w:t>
            </w:r>
            <w:r>
              <w:rPr>
                <w:rFonts w:ascii="Times New Roman" w:hAnsi="Times New Roman" w:eastAsia="方正仿宋_GBK" w:cs="Times New Roman"/>
                <w:spacing w:val="8"/>
                <w:sz w:val="23"/>
                <w:szCs w:val="23"/>
              </w:rPr>
              <w:t>类、</w:t>
            </w:r>
            <w:r>
              <w:rPr>
                <w:rFonts w:ascii="Times New Roman" w:hAnsi="Times New Roman" w:eastAsia="方正仿宋_GBK" w:cs="Times New Roman"/>
                <w:spacing w:val="5"/>
                <w:sz w:val="23"/>
                <w:szCs w:val="23"/>
              </w:rPr>
              <w:t>经济类、</w:t>
            </w:r>
            <w:r>
              <w:rPr>
                <w:rFonts w:hint="eastAsia" w:ascii="Times New Roman" w:hAnsi="Times New Roman" w:eastAsia="方正仿宋_GBK" w:cs="Times New Roman"/>
                <w:spacing w:val="5"/>
                <w:sz w:val="23"/>
                <w:szCs w:val="23"/>
                <w:lang w:val="en-US" w:eastAsia="zh-CN"/>
              </w:rPr>
              <w:t>中文文秘</w:t>
            </w:r>
            <w:r>
              <w:rPr>
                <w:rFonts w:ascii="Times New Roman" w:hAnsi="Times New Roman" w:eastAsia="方正仿宋_GBK" w:cs="Times New Roman"/>
                <w:spacing w:val="5"/>
                <w:sz w:val="23"/>
                <w:szCs w:val="23"/>
              </w:rPr>
              <w:t>类相关专业</w:t>
            </w:r>
          </w:p>
        </w:tc>
        <w:tc>
          <w:tcPr>
            <w:tcW w:w="8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en-US" w:eastAsia="zh-CN" w:bidi="zh-CN"/>
              </w:rPr>
              <w:t>1、</w:t>
            </w:r>
            <w:r>
              <w:rPr>
                <w:rFonts w:hint="eastAsia" w:ascii="Times New Roman" w:hAnsi="Times New Roman" w:eastAsia="方正仿宋_GBK" w:cs="Times New Roman"/>
                <w:color w:val="000000"/>
                <w:sz w:val="21"/>
                <w:szCs w:val="21"/>
                <w:lang w:val="zh-CN" w:eastAsia="zh-CN" w:bidi="zh-CN"/>
              </w:rPr>
              <w:t>45 周岁以下（</w:t>
            </w:r>
            <w:r>
              <w:rPr>
                <w:rFonts w:hint="default" w:ascii="Times New Roman" w:hAnsi="Times New Roman" w:eastAsia="方正仿宋_GBK" w:cs="Times New Roman"/>
                <w:color w:val="000000"/>
                <w:sz w:val="21"/>
                <w:szCs w:val="21"/>
                <w:lang w:val="zh-CN" w:eastAsia="zh-CN" w:bidi="zh-CN"/>
              </w:rPr>
              <w:t>1978年</w:t>
            </w:r>
            <w:r>
              <w:rPr>
                <w:rFonts w:hint="eastAsia" w:ascii="Times New Roman" w:hAnsi="Times New Roman" w:eastAsia="方正仿宋_GBK" w:cs="Times New Roman"/>
                <w:color w:val="000000"/>
                <w:sz w:val="21"/>
                <w:szCs w:val="21"/>
                <w:lang w:val="en-US" w:eastAsia="zh-CN" w:bidi="zh-CN"/>
              </w:rPr>
              <w:t>4</w:t>
            </w:r>
            <w:r>
              <w:rPr>
                <w:rFonts w:hint="default" w:ascii="Times New Roman" w:hAnsi="Times New Roman" w:eastAsia="方正仿宋_GBK" w:cs="Times New Roman"/>
                <w:color w:val="000000"/>
                <w:sz w:val="21"/>
                <w:szCs w:val="21"/>
                <w:lang w:val="zh-CN" w:eastAsia="zh-CN" w:bidi="zh-CN"/>
              </w:rPr>
              <w:t>月1日以后出生</w:t>
            </w:r>
            <w:r>
              <w:rPr>
                <w:rFonts w:hint="eastAsia" w:ascii="Times New Roman" w:hAnsi="Times New Roman" w:eastAsia="方正仿宋_GBK" w:cs="Times New Roman"/>
                <w:color w:val="000000"/>
                <w:sz w:val="21"/>
                <w:szCs w:val="21"/>
                <w:lang w:val="zh-CN"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2、有5年以上国企或大、中型集团公司中层及以上管理岗位工作经验；</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3、熟悉城市建设、项目管理等工作，负责研究提出公司产业发展建议及实施方案，参与项目投拓分析与洽谈，协助开展项目引进、招商落地；</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4、熟悉企业管理模式，根据公司产业发展需要协助公司经营层制定完善业务板块及下属机构组织架构，构建管理体系并组织实施，有组织及人力资源管理工作经验者优先；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5、有较强的职业意识、合规意识、服务意识，</w:t>
            </w:r>
            <w:r>
              <w:rPr>
                <w:rFonts w:hint="eastAsia" w:ascii="Times New Roman" w:hAnsi="Times New Roman" w:eastAsia="方正仿宋_GBK" w:cs="Times New Roman"/>
                <w:color w:val="000000"/>
                <w:sz w:val="21"/>
                <w:szCs w:val="21"/>
                <w:lang w:val="en-US" w:eastAsia="zh-CN" w:bidi="zh-CN"/>
              </w:rPr>
              <w:t>具</w:t>
            </w:r>
            <w:r>
              <w:rPr>
                <w:rFonts w:hint="eastAsia" w:ascii="Times New Roman" w:hAnsi="Times New Roman" w:eastAsia="方正仿宋_GBK" w:cs="Times New Roman"/>
                <w:color w:val="000000"/>
                <w:sz w:val="21"/>
                <w:szCs w:val="21"/>
                <w:lang w:val="zh-CN" w:eastAsia="zh-CN" w:bidi="zh-CN"/>
              </w:rPr>
              <w:t>有较好的组织统筹、沟通协调及文字写作能力，有较强的承受力和责任心。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pacing w:val="1"/>
                <w:sz w:val="21"/>
                <w:szCs w:val="21"/>
                <w:lang w:val="zh-CN" w:eastAsia="zh-CN" w:bidi="zh-CN"/>
              </w:rPr>
            </w:pPr>
            <w:r>
              <w:rPr>
                <w:rFonts w:hint="eastAsia" w:ascii="Times New Roman" w:hAnsi="Times New Roman" w:eastAsia="方正仿宋_GBK" w:cs="Times New Roman"/>
                <w:spacing w:val="1"/>
                <w:sz w:val="21"/>
                <w:szCs w:val="21"/>
                <w:lang w:val="en-US" w:eastAsia="zh-CN"/>
              </w:rPr>
              <w:t>02</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风控法务</w:t>
            </w:r>
          </w:p>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总监岗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left"/>
              <w:textAlignment w:val="auto"/>
              <w:rPr>
                <w:rFonts w:hint="eastAsia" w:ascii="方正仿宋_GBK" w:hAnsi="方正仿宋_GBK" w:eastAsia="方正仿宋_GBK" w:cs="方正仿宋_GBK"/>
                <w:spacing w:val="5"/>
                <w:sz w:val="21"/>
                <w:szCs w:val="21"/>
                <w:lang w:val="zh-CN" w:eastAsia="zh-CN" w:bidi="zh-CN"/>
              </w:rPr>
            </w:pPr>
            <w:r>
              <w:rPr>
                <w:rFonts w:hint="eastAsia" w:ascii="方正仿宋_GBK" w:hAnsi="方正仿宋_GBK" w:eastAsia="方正仿宋_GBK" w:cs="方正仿宋_GBK"/>
                <w:spacing w:val="8"/>
                <w:sz w:val="21"/>
                <w:szCs w:val="21"/>
              </w:rPr>
              <w:t>全日制本科</w:t>
            </w:r>
            <w:r>
              <w:rPr>
                <w:rFonts w:hint="eastAsia" w:ascii="方正仿宋_GBK" w:hAnsi="方正仿宋_GBK" w:eastAsia="方正仿宋_GBK" w:cs="方正仿宋_GBK"/>
                <w:spacing w:val="8"/>
                <w:sz w:val="21"/>
                <w:szCs w:val="21"/>
                <w:lang w:val="en-US" w:eastAsia="zh-CN"/>
              </w:rPr>
              <w:t>及以上学历</w:t>
            </w:r>
            <w:r>
              <w:rPr>
                <w:rFonts w:hint="eastAsia" w:ascii="方正仿宋_GBK" w:hAnsi="方正仿宋_GBK" w:eastAsia="方正仿宋_GBK" w:cs="方正仿宋_GBK"/>
                <w:spacing w:val="8"/>
                <w:sz w:val="21"/>
                <w:szCs w:val="21"/>
              </w:rPr>
              <w:t>；法律</w:t>
            </w:r>
            <w:r>
              <w:rPr>
                <w:rFonts w:hint="eastAsia" w:ascii="方正仿宋_GBK" w:hAnsi="方正仿宋_GBK" w:eastAsia="方正仿宋_GBK" w:cs="方正仿宋_GBK"/>
                <w:spacing w:val="8"/>
                <w:sz w:val="21"/>
                <w:szCs w:val="21"/>
                <w:lang w:val="en-US" w:eastAsia="zh-CN"/>
              </w:rPr>
              <w:t>类</w:t>
            </w:r>
            <w:r>
              <w:rPr>
                <w:rFonts w:hint="eastAsia" w:ascii="方正仿宋_GBK" w:hAnsi="方正仿宋_GBK" w:eastAsia="方正仿宋_GBK" w:cs="方正仿宋_GBK"/>
                <w:spacing w:val="8"/>
                <w:sz w:val="21"/>
                <w:szCs w:val="21"/>
              </w:rPr>
              <w:t>、经济</w:t>
            </w:r>
            <w:r>
              <w:rPr>
                <w:rFonts w:hint="eastAsia" w:ascii="方正仿宋_GBK" w:hAnsi="方正仿宋_GBK" w:eastAsia="方正仿宋_GBK" w:cs="方正仿宋_GBK"/>
                <w:spacing w:val="8"/>
                <w:sz w:val="21"/>
                <w:szCs w:val="21"/>
                <w:lang w:val="en-US" w:eastAsia="zh-CN"/>
              </w:rPr>
              <w:t>类</w:t>
            </w:r>
            <w:r>
              <w:rPr>
                <w:rFonts w:hint="eastAsia" w:ascii="方正仿宋_GBK" w:hAnsi="方正仿宋_GBK" w:eastAsia="方正仿宋_GBK" w:cs="方正仿宋_GBK"/>
                <w:spacing w:val="8"/>
                <w:sz w:val="21"/>
                <w:szCs w:val="21"/>
              </w:rPr>
              <w:t>、</w:t>
            </w:r>
            <w:r>
              <w:rPr>
                <w:rFonts w:hint="eastAsia" w:ascii="方正仿宋_GBK" w:hAnsi="方正仿宋_GBK" w:eastAsia="方正仿宋_GBK" w:cs="方正仿宋_GBK"/>
                <w:spacing w:val="8"/>
                <w:sz w:val="21"/>
                <w:szCs w:val="21"/>
                <w:lang w:val="en-US" w:eastAsia="zh-CN"/>
              </w:rPr>
              <w:t>商务贸易</w:t>
            </w:r>
            <w:r>
              <w:rPr>
                <w:rFonts w:hint="eastAsia" w:ascii="方正仿宋_GBK" w:hAnsi="方正仿宋_GBK" w:eastAsia="方正仿宋_GBK" w:cs="方正仿宋_GBK"/>
                <w:spacing w:val="8"/>
                <w:sz w:val="21"/>
                <w:szCs w:val="21"/>
              </w:rPr>
              <w:t>类</w:t>
            </w:r>
            <w:r>
              <w:rPr>
                <w:rFonts w:hint="eastAsia" w:ascii="方正仿宋_GBK" w:hAnsi="方正仿宋_GBK" w:eastAsia="方正仿宋_GBK" w:cs="方正仿宋_GBK"/>
                <w:spacing w:val="8"/>
                <w:sz w:val="21"/>
                <w:szCs w:val="21"/>
                <w:lang w:eastAsia="zh-CN"/>
              </w:rPr>
              <w:t>、</w:t>
            </w:r>
            <w:r>
              <w:rPr>
                <w:rFonts w:hint="eastAsia" w:ascii="方正仿宋_GBK" w:hAnsi="方正仿宋_GBK" w:eastAsia="方正仿宋_GBK" w:cs="方正仿宋_GBK"/>
                <w:spacing w:val="7"/>
                <w:sz w:val="21"/>
                <w:szCs w:val="21"/>
                <w:lang w:val="en-US" w:eastAsia="zh-CN"/>
              </w:rPr>
              <w:t>工商管理类</w:t>
            </w:r>
            <w:r>
              <w:rPr>
                <w:rFonts w:hint="eastAsia" w:ascii="方正仿宋_GBK" w:hAnsi="方正仿宋_GBK" w:eastAsia="方正仿宋_GBK" w:cs="方正仿宋_GBK"/>
                <w:spacing w:val="8"/>
                <w:sz w:val="21"/>
                <w:szCs w:val="21"/>
              </w:rPr>
              <w:t>相关专业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1、45 周岁以下</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color w:val="000000"/>
                <w:sz w:val="21"/>
                <w:szCs w:val="21"/>
                <w:lang w:val="zh-CN" w:eastAsia="zh-CN" w:bidi="zh-CN"/>
              </w:rPr>
              <w:t>1978年</w:t>
            </w:r>
            <w:r>
              <w:rPr>
                <w:rFonts w:hint="eastAsia" w:ascii="Times New Roman" w:hAnsi="Times New Roman" w:eastAsia="方正仿宋_GBK" w:cs="Times New Roman"/>
                <w:color w:val="000000"/>
                <w:sz w:val="21"/>
                <w:szCs w:val="21"/>
                <w:lang w:val="en-US" w:eastAsia="zh-CN" w:bidi="zh-CN"/>
              </w:rPr>
              <w:t>4</w:t>
            </w:r>
            <w:r>
              <w:rPr>
                <w:rFonts w:hint="default" w:ascii="Times New Roman" w:hAnsi="Times New Roman" w:eastAsia="方正仿宋_GBK" w:cs="Times New Roman"/>
                <w:color w:val="000000"/>
                <w:sz w:val="21"/>
                <w:szCs w:val="21"/>
                <w:lang w:val="zh-CN" w:eastAsia="zh-CN" w:bidi="zh-CN"/>
              </w:rPr>
              <w:t>月1日以后出生</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eastAsia"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rPr>
              <w:t>2、具</w:t>
            </w:r>
            <w:r>
              <w:rPr>
                <w:rFonts w:hint="default" w:ascii="Times New Roman" w:hAnsi="Times New Roman" w:eastAsia="方正仿宋_GBK" w:cs="Times New Roman"/>
                <w:color w:val="000000"/>
                <w:sz w:val="21"/>
                <w:szCs w:val="21"/>
                <w:lang w:val="en-US" w:eastAsia="zh-CN"/>
              </w:rPr>
              <w:t>备国家</w:t>
            </w:r>
            <w:r>
              <w:rPr>
                <w:rFonts w:hint="default" w:ascii="Times New Roman" w:hAnsi="Times New Roman" w:eastAsia="方正仿宋_GBK" w:cs="Times New Roman"/>
                <w:color w:val="000000"/>
                <w:sz w:val="21"/>
                <w:szCs w:val="21"/>
              </w:rPr>
              <w:t>法律职业资格</w:t>
            </w:r>
            <w:r>
              <w:rPr>
                <w:rFonts w:hint="default" w:ascii="Times New Roman" w:hAnsi="Times New Roman" w:eastAsia="方正仿宋_GBK" w:cs="Times New Roman"/>
                <w:color w:val="000000"/>
                <w:sz w:val="21"/>
                <w:szCs w:val="21"/>
                <w:lang w:val="en-US" w:eastAsia="zh-CN"/>
              </w:rPr>
              <w:t>证书</w:t>
            </w:r>
            <w:r>
              <w:rPr>
                <w:rFonts w:hint="default" w:ascii="Times New Roman" w:hAnsi="Times New Roman" w:eastAsia="方正仿宋_GBK" w:cs="Times New Roman"/>
                <w:color w:val="000000"/>
                <w:sz w:val="21"/>
                <w:szCs w:val="21"/>
              </w:rPr>
              <w:t>，熟悉合同、业务领域相关法律法规和实务操作，具备独立跟进项目能力</w:t>
            </w:r>
            <w:r>
              <w:rPr>
                <w:rFonts w:hint="eastAsia" w:ascii="Times New Roman" w:hAnsi="Times New Roman" w:eastAsia="方正仿宋_GBK"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3、熟悉私募股权投资基金行业及投资管理的相关知识，熟悉国家金融监管政策，同时具有经济或金融证券投资类高级职称者优先；</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4、有10年以上金融机构或知名律所相关工作经验，其中3年以上管理经验；</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5、对金融投资市场投资及风险防范措施有深入了解，对金融投资领域具有丰富的法律风险识别、管控、调查分析能力；</w:t>
            </w:r>
          </w:p>
          <w:p>
            <w:pPr>
              <w:keepNext w:val="0"/>
              <w:keepLines w:val="0"/>
              <w:pageBreakBefore w:val="0"/>
              <w:widowControl w:val="0"/>
              <w:kinsoku/>
              <w:wordWrap/>
              <w:overflowPunct/>
              <w:topLinePunct w:val="0"/>
              <w:autoSpaceDE/>
              <w:autoSpaceDN/>
              <w:bidi w:val="0"/>
              <w:adjustRightInd/>
              <w:snapToGrid/>
              <w:spacing w:before="0" w:line="240" w:lineRule="exact"/>
              <w:ind w:left="0" w:leftChars="0" w:right="66" w:rightChars="0"/>
              <w:jc w:val="both"/>
              <w:textAlignment w:val="auto"/>
              <w:rPr>
                <w:rFonts w:hint="eastAsia" w:ascii="方正仿宋_GBK" w:hAnsi="方正仿宋_GBK" w:eastAsia="方正仿宋_GBK" w:cs="方正仿宋_GBK"/>
                <w:spacing w:val="14"/>
                <w:sz w:val="21"/>
                <w:szCs w:val="21"/>
                <w:lang w:val="zh-CN" w:eastAsia="zh-CN" w:bidi="zh-CN"/>
              </w:rPr>
            </w:pPr>
            <w:r>
              <w:rPr>
                <w:rFonts w:hint="default" w:ascii="Times New Roman" w:hAnsi="Times New Roman" w:eastAsia="方正仿宋_GBK" w:cs="Times New Roman"/>
                <w:color w:val="000000"/>
                <w:sz w:val="21"/>
                <w:szCs w:val="21"/>
              </w:rPr>
              <w:t>6、有较强的组织领导、沟通协作和团队管理能力，</w:t>
            </w:r>
            <w:r>
              <w:rPr>
                <w:rFonts w:hint="eastAsia" w:ascii="Times New Roman" w:hAnsi="Times New Roman" w:eastAsia="方正仿宋_GBK" w:cs="Times New Roman"/>
                <w:color w:val="000000"/>
                <w:sz w:val="21"/>
                <w:szCs w:val="21"/>
                <w:lang w:val="en-US" w:eastAsia="zh-CN" w:bidi="zh-CN"/>
              </w:rPr>
              <w:t>具</w:t>
            </w:r>
            <w:r>
              <w:rPr>
                <w:rFonts w:hint="eastAsia" w:ascii="Times New Roman" w:hAnsi="Times New Roman" w:eastAsia="方正仿宋_GBK" w:cs="Times New Roman"/>
                <w:color w:val="000000"/>
                <w:sz w:val="21"/>
                <w:szCs w:val="21"/>
                <w:lang w:val="zh-CN" w:eastAsia="zh-CN" w:bidi="zh-CN"/>
              </w:rPr>
              <w:t>有</w:t>
            </w:r>
            <w:r>
              <w:rPr>
                <w:rFonts w:hint="default" w:ascii="Times New Roman" w:hAnsi="Times New Roman" w:eastAsia="方正仿宋_GBK" w:cs="Times New Roman"/>
                <w:color w:val="000000"/>
                <w:sz w:val="21"/>
                <w:szCs w:val="21"/>
              </w:rPr>
              <w:t>高度的责任心和事业心，良好的职业素养和身心素质。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03</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江阴澄优生活服务有限公司</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133" w:rightChars="0"/>
              <w:jc w:val="center"/>
              <w:textAlignment w:val="auto"/>
              <w:rPr>
                <w:rFonts w:hint="default" w:ascii="Times New Roman" w:hAnsi="Times New Roman" w:eastAsia="方正仿宋_GBK" w:cs="Times New Roman"/>
                <w:kern w:val="2"/>
                <w:sz w:val="21"/>
                <w:szCs w:val="21"/>
                <w:lang w:val="zh-CN" w:eastAsia="zh-CN" w:bidi="zh-CN"/>
              </w:rPr>
            </w:pP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会计岗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179" w:leftChars="0" w:right="176" w:rightChars="0" w:firstLine="2" w:firstLineChars="0"/>
              <w:jc w:val="center"/>
              <w:textAlignment w:val="auto"/>
              <w:rPr>
                <w:rFonts w:hint="default" w:ascii="Times New Roman" w:hAnsi="Times New Roman" w:eastAsia="方正仿宋_GBK" w:cs="Times New Roman"/>
                <w:kern w:val="2"/>
                <w:sz w:val="21"/>
                <w:szCs w:val="21"/>
                <w:lang w:val="zh-CN" w:eastAsia="zh-CN" w:bidi="zh-CN"/>
              </w:rPr>
            </w:pPr>
            <w:r>
              <w:rPr>
                <w:rFonts w:hint="eastAsia" w:ascii="Times New Roman" w:hAnsi="Times New Roman" w:eastAsia="方正仿宋_GBK" w:cs="Times New Roman"/>
                <w:spacing w:val="-11"/>
                <w:sz w:val="21"/>
                <w:szCs w:val="21"/>
                <w:lang w:val="en-US" w:eastAsia="zh-CN"/>
              </w:rPr>
              <w:t>7</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left"/>
              <w:textAlignment w:val="auto"/>
              <w:rPr>
                <w:rFonts w:hint="eastAsia" w:ascii="Times New Roman" w:hAnsi="Times New Roman" w:eastAsia="方正仿宋_GBK" w:cs="Times New Roman"/>
                <w:kern w:val="2"/>
                <w:sz w:val="21"/>
                <w:szCs w:val="21"/>
                <w:lang w:val="zh-CN" w:eastAsia="zh-CN" w:bidi="zh-CN"/>
              </w:rPr>
            </w:pPr>
            <w:r>
              <w:rPr>
                <w:rFonts w:hint="default" w:ascii="Times New Roman" w:hAnsi="Times New Roman" w:eastAsia="方正仿宋_GBK" w:cs="Times New Roman"/>
                <w:spacing w:val="8"/>
                <w:sz w:val="21"/>
                <w:szCs w:val="21"/>
              </w:rPr>
              <w:t>本科</w:t>
            </w:r>
            <w:r>
              <w:rPr>
                <w:rFonts w:hint="eastAsia" w:ascii="Times New Roman" w:hAnsi="Times New Roman" w:eastAsia="方正仿宋_GBK" w:cs="Times New Roman"/>
                <w:spacing w:val="8"/>
                <w:sz w:val="21"/>
                <w:szCs w:val="21"/>
                <w:lang w:val="en-US" w:eastAsia="zh-CN"/>
              </w:rPr>
              <w:t>及以上学历</w:t>
            </w:r>
            <w:r>
              <w:rPr>
                <w:rFonts w:hint="eastAsia" w:ascii="Times New Roman" w:hAnsi="Times New Roman" w:eastAsia="方正仿宋_GBK" w:cs="Times New Roman"/>
                <w:spacing w:val="8"/>
                <w:sz w:val="21"/>
                <w:szCs w:val="21"/>
                <w:lang w:eastAsia="zh-CN"/>
              </w:rPr>
              <w:t>；</w:t>
            </w:r>
            <w:r>
              <w:rPr>
                <w:rFonts w:hint="eastAsia" w:ascii="Times New Roman" w:hAnsi="Times New Roman" w:eastAsia="方正仿宋_GBK" w:cs="Times New Roman"/>
                <w:spacing w:val="8"/>
                <w:sz w:val="21"/>
                <w:szCs w:val="21"/>
                <w:lang w:val="en-US" w:eastAsia="zh-CN"/>
              </w:rPr>
              <w:t>经济类、</w:t>
            </w:r>
            <w:r>
              <w:rPr>
                <w:rFonts w:hint="default" w:ascii="Times New Roman" w:hAnsi="Times New Roman" w:eastAsia="方正仿宋_GBK" w:cs="Times New Roman"/>
                <w:spacing w:val="8"/>
                <w:sz w:val="21"/>
                <w:szCs w:val="21"/>
              </w:rPr>
              <w:t>工商管理类、财务财会类专业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1、3</w:t>
            </w:r>
            <w:r>
              <w:rPr>
                <w:rFonts w:hint="eastAsia" w:ascii="Times New Roman" w:hAnsi="Times New Roman" w:eastAsia="方正仿宋_GBK" w:cs="Times New Roman"/>
                <w:spacing w:val="7"/>
                <w:sz w:val="21"/>
                <w:szCs w:val="21"/>
                <w:lang w:val="en-US" w:eastAsia="zh-CN"/>
              </w:rPr>
              <w:t>5</w:t>
            </w:r>
            <w:r>
              <w:rPr>
                <w:rFonts w:hint="default" w:ascii="Times New Roman" w:hAnsi="Times New Roman" w:eastAsia="方正仿宋_GBK" w:cs="Times New Roman"/>
                <w:spacing w:val="7"/>
                <w:sz w:val="21"/>
                <w:szCs w:val="21"/>
                <w:lang w:val="en-US" w:eastAsia="zh-CN"/>
              </w:rPr>
              <w:t>周岁以下（1988年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2、</w:t>
            </w:r>
            <w:r>
              <w:rPr>
                <w:rFonts w:hint="default" w:ascii="Times New Roman" w:hAnsi="Times New Roman" w:eastAsia="方正仿宋_GBK" w:cs="Times New Roman"/>
                <w:spacing w:val="7"/>
                <w:sz w:val="21"/>
                <w:szCs w:val="21"/>
                <w:lang w:val="en-US" w:eastAsia="zh-CN"/>
              </w:rPr>
              <w:t>有3年以上</w:t>
            </w:r>
            <w:r>
              <w:rPr>
                <w:rFonts w:hint="eastAsia" w:ascii="Times New Roman" w:hAnsi="Times New Roman" w:eastAsia="方正仿宋_GBK" w:cs="Times New Roman"/>
                <w:spacing w:val="7"/>
                <w:sz w:val="21"/>
                <w:szCs w:val="21"/>
                <w:lang w:val="en-US" w:eastAsia="zh-CN"/>
              </w:rPr>
              <w:t>主办</w:t>
            </w:r>
            <w:r>
              <w:rPr>
                <w:rFonts w:hint="default" w:ascii="Times New Roman" w:hAnsi="Times New Roman" w:eastAsia="方正仿宋_GBK" w:cs="Times New Roman"/>
                <w:spacing w:val="7"/>
                <w:sz w:val="21"/>
                <w:szCs w:val="21"/>
                <w:lang w:val="en-US" w:eastAsia="zh-CN"/>
              </w:rPr>
              <w:t>会计岗位工作经验</w:t>
            </w:r>
            <w:r>
              <w:rPr>
                <w:rFonts w:hint="eastAsia" w:ascii="Times New Roman" w:hAnsi="Times New Roman" w:eastAsia="方正仿宋_GBK" w:cs="Times New Roman"/>
                <w:spacing w:val="7"/>
                <w:sz w:val="21"/>
                <w:szCs w:val="21"/>
                <w:lang w:val="en-US" w:eastAsia="zh-CN"/>
              </w:rPr>
              <w:t>、</w:t>
            </w:r>
            <w:r>
              <w:rPr>
                <w:rFonts w:hint="default" w:ascii="Times New Roman" w:hAnsi="Times New Roman" w:eastAsia="方正仿宋_GBK" w:cs="Times New Roman"/>
                <w:spacing w:val="7"/>
                <w:sz w:val="21"/>
                <w:szCs w:val="21"/>
                <w:lang w:val="en-US" w:eastAsia="zh-CN"/>
              </w:rPr>
              <w:t>国资公司会计岗工作经验优先</w:t>
            </w:r>
            <w:r>
              <w:rPr>
                <w:rFonts w:hint="eastAsia"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3、</w:t>
            </w:r>
            <w:r>
              <w:rPr>
                <w:rFonts w:hint="default" w:ascii="Times New Roman" w:hAnsi="Times New Roman" w:eastAsia="方正仿宋_GBK" w:cs="Times New Roman"/>
                <w:spacing w:val="7"/>
                <w:sz w:val="21"/>
                <w:szCs w:val="21"/>
                <w:lang w:val="en-US" w:eastAsia="zh-CN"/>
              </w:rPr>
              <w:t>初级、中级及以上会计职称者优先</w:t>
            </w:r>
            <w:r>
              <w:rPr>
                <w:rFonts w:hint="eastAsia"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有较全面的财务会计相关专业知识、能独立开展会计核算、报表编制、财务分析、税收筹划、稽核审计等工作；</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heme="minorHAnsi" w:hAnsiTheme="minorHAnsi" w:eastAsiaTheme="minorEastAsia" w:cstheme="minorBidi"/>
                <w:kern w:val="2"/>
                <w:sz w:val="21"/>
                <w:szCs w:val="22"/>
                <w:lang w:val="en-US" w:eastAsia="zh-CN" w:bidi="ar-SA"/>
              </w:rPr>
            </w:pPr>
            <w:r>
              <w:rPr>
                <w:rFonts w:hint="eastAsia" w:ascii="Times New Roman" w:hAnsi="Times New Roman" w:eastAsia="方正仿宋_GBK" w:cs="Times New Roman"/>
                <w:spacing w:val="7"/>
                <w:sz w:val="21"/>
                <w:szCs w:val="21"/>
                <w:lang w:val="en-US" w:eastAsia="zh-CN"/>
              </w:rPr>
              <w:t>5、</w:t>
            </w:r>
            <w:r>
              <w:rPr>
                <w:rFonts w:hint="default" w:ascii="Times New Roman" w:hAnsi="Times New Roman" w:eastAsia="方正仿宋_GBK" w:cs="Times New Roman"/>
                <w:color w:val="000000"/>
                <w:sz w:val="21"/>
                <w:szCs w:val="21"/>
              </w:rPr>
              <w:t>有建筑行业</w:t>
            </w:r>
            <w:r>
              <w:rPr>
                <w:rFonts w:hint="default" w:ascii="Times New Roman" w:hAnsi="Times New Roman" w:eastAsia="方正仿宋_GBK" w:cs="Times New Roman"/>
                <w:color w:val="000000"/>
                <w:sz w:val="21"/>
                <w:szCs w:val="21"/>
                <w:lang w:eastAsia="zh-CN"/>
              </w:rPr>
              <w:t>、</w:t>
            </w:r>
            <w:r>
              <w:rPr>
                <w:rFonts w:hint="default" w:ascii="Times New Roman" w:hAnsi="Times New Roman" w:eastAsia="方正仿宋_GBK" w:cs="Times New Roman"/>
                <w:color w:val="000000"/>
                <w:sz w:val="21"/>
                <w:szCs w:val="21"/>
              </w:rPr>
              <w:t>涉外会计财务工作经验优先。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04</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工程技术</w:t>
            </w:r>
            <w:r>
              <w:rPr>
                <w:rFonts w:hint="default" w:ascii="Times New Roman" w:hAnsi="Times New Roman" w:eastAsia="方正仿宋_GBK" w:cs="Times New Roman"/>
                <w:sz w:val="21"/>
                <w:szCs w:val="21"/>
                <w:lang w:val="en-US" w:eastAsia="zh-CN"/>
              </w:rPr>
              <w:t>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179" w:leftChars="0" w:right="176" w:rightChars="0" w:firstLine="2" w:firstLineChars="0"/>
              <w:jc w:val="center"/>
              <w:textAlignment w:val="auto"/>
              <w:rPr>
                <w:rFonts w:hint="default" w:ascii="Times New Roman" w:hAnsi="Times New Roman" w:eastAsia="方正仿宋_GBK" w:cs="Times New Roman"/>
                <w:spacing w:val="-11"/>
                <w:kern w:val="2"/>
                <w:sz w:val="21"/>
                <w:szCs w:val="21"/>
                <w:lang w:val="en-US" w:eastAsia="zh-CN" w:bidi="ar-SA"/>
              </w:rPr>
            </w:pPr>
            <w:r>
              <w:rPr>
                <w:rFonts w:hint="eastAsia" w:ascii="Times New Roman" w:hAnsi="Times New Roman" w:eastAsia="方正仿宋_GBK" w:cs="Times New Roman"/>
                <w:spacing w:val="-11"/>
                <w:sz w:val="21"/>
                <w:szCs w:val="21"/>
                <w:lang w:val="en-US" w:eastAsia="zh-CN"/>
              </w:rPr>
              <w:t>1</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宋体" w:hAnsi="宋体" w:eastAsia="宋体" w:cs="宋体"/>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大专及以上学历</w:t>
            </w:r>
            <w:r>
              <w:rPr>
                <w:rFonts w:hint="eastAsia" w:ascii="Times New Roman" w:hAnsi="Times New Roman" w:eastAsia="方正仿宋_GBK" w:cs="Times New Roman"/>
                <w:spacing w:val="8"/>
                <w:sz w:val="21"/>
                <w:szCs w:val="21"/>
                <w:lang w:val="zh-CN" w:eastAsia="zh-CN" w:bidi="zh-CN"/>
              </w:rPr>
              <w:t>；</w:t>
            </w:r>
            <w:r>
              <w:rPr>
                <w:rFonts w:hint="eastAsia" w:ascii="Times New Roman" w:hAnsi="Times New Roman" w:eastAsia="方正仿宋_GBK" w:cs="Times New Roman"/>
                <w:spacing w:val="8"/>
                <w:sz w:val="21"/>
                <w:szCs w:val="21"/>
                <w:lang w:val="en-US" w:eastAsia="zh-CN" w:bidi="zh-CN"/>
              </w:rPr>
              <w:t>机电控制类</w:t>
            </w:r>
            <w:r>
              <w:rPr>
                <w:rFonts w:hint="eastAsia" w:ascii="Times New Roman" w:hAnsi="Times New Roman" w:eastAsia="方正仿宋_GBK" w:cs="Times New Roman"/>
                <w:spacing w:val="8"/>
                <w:sz w:val="21"/>
                <w:szCs w:val="21"/>
                <w:lang w:val="zh-CN" w:eastAsia="zh-CN" w:bidi="zh-CN"/>
              </w:rPr>
              <w:t>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lang w:val="en-US" w:eastAsia="zh-CN"/>
              </w:rPr>
            </w:pPr>
            <w:r>
              <w:rPr>
                <w:rFonts w:hint="default" w:ascii="Times New Roman" w:hAnsi="Times New Roman" w:eastAsia="方正仿宋_GBK" w:cs="Times New Roman"/>
                <w:spacing w:val="7"/>
                <w:sz w:val="21"/>
                <w:szCs w:val="21"/>
                <w:lang w:val="en-US" w:eastAsia="zh-CN"/>
              </w:rPr>
              <w:t>1、</w:t>
            </w:r>
            <w:r>
              <w:rPr>
                <w:rFonts w:hint="eastAsia" w:ascii="Times New Roman" w:hAnsi="Times New Roman" w:eastAsia="方正仿宋_GBK" w:cs="Times New Roman"/>
                <w:spacing w:val="7"/>
                <w:sz w:val="21"/>
                <w:szCs w:val="21"/>
                <w:lang w:val="en-US" w:eastAsia="zh-CN"/>
              </w:rPr>
              <w:t>45</w:t>
            </w:r>
            <w:r>
              <w:rPr>
                <w:rFonts w:hint="default" w:ascii="Times New Roman" w:hAnsi="Times New Roman" w:eastAsia="方正仿宋_GBK" w:cs="Times New Roman"/>
                <w:spacing w:val="7"/>
                <w:sz w:val="21"/>
                <w:szCs w:val="21"/>
                <w:lang w:val="en-US" w:eastAsia="zh-CN"/>
              </w:rPr>
              <w:t>周岁以下</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color w:val="000000"/>
                <w:sz w:val="21"/>
                <w:szCs w:val="21"/>
                <w:lang w:val="zh-CN" w:eastAsia="zh-CN" w:bidi="zh-CN"/>
              </w:rPr>
              <w:t>1978年</w:t>
            </w:r>
            <w:r>
              <w:rPr>
                <w:rFonts w:hint="eastAsia" w:ascii="Times New Roman" w:hAnsi="Times New Roman" w:eastAsia="方正仿宋_GBK" w:cs="Times New Roman"/>
                <w:color w:val="000000"/>
                <w:sz w:val="21"/>
                <w:szCs w:val="21"/>
                <w:lang w:val="en-US" w:eastAsia="zh-CN" w:bidi="zh-CN"/>
              </w:rPr>
              <w:t>4</w:t>
            </w:r>
            <w:r>
              <w:rPr>
                <w:rFonts w:hint="default" w:ascii="Times New Roman" w:hAnsi="Times New Roman" w:eastAsia="方正仿宋_GBK" w:cs="Times New Roman"/>
                <w:color w:val="000000"/>
                <w:sz w:val="21"/>
                <w:szCs w:val="21"/>
                <w:lang w:val="zh-CN" w:eastAsia="zh-CN" w:bidi="zh-CN"/>
              </w:rPr>
              <w:t>月1日以后出生</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2、具备特种作业操作证（电工）；</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3、</w:t>
            </w:r>
            <w:r>
              <w:rPr>
                <w:rFonts w:hint="default" w:ascii="Times New Roman" w:hAnsi="Times New Roman" w:eastAsia="方正仿宋_GBK" w:cs="Times New Roman"/>
                <w:spacing w:val="7"/>
                <w:sz w:val="21"/>
                <w:szCs w:val="21"/>
                <w:lang w:val="en-US" w:eastAsia="zh-CN"/>
              </w:rPr>
              <w:t>有房屋</w:t>
            </w:r>
            <w:r>
              <w:rPr>
                <w:rFonts w:hint="eastAsia" w:ascii="Times New Roman" w:hAnsi="Times New Roman" w:eastAsia="方正仿宋_GBK" w:cs="Times New Roman"/>
                <w:spacing w:val="7"/>
                <w:sz w:val="21"/>
                <w:szCs w:val="21"/>
                <w:lang w:val="en-US" w:eastAsia="zh-CN"/>
              </w:rPr>
              <w:t>设施</w:t>
            </w:r>
            <w:r>
              <w:rPr>
                <w:rFonts w:hint="default" w:ascii="Times New Roman" w:hAnsi="Times New Roman" w:eastAsia="方正仿宋_GBK" w:cs="Times New Roman"/>
                <w:spacing w:val="7"/>
                <w:sz w:val="21"/>
                <w:szCs w:val="21"/>
                <w:lang w:val="en-US" w:eastAsia="zh-CN"/>
              </w:rPr>
              <w:t>设备管理经验</w:t>
            </w:r>
            <w:r>
              <w:rPr>
                <w:rFonts w:hint="eastAsia"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4、熟知电力系统相关知识、熟练掌握CAD等专业软件；</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heme="minorHAnsi" w:hAnsiTheme="minorHAnsi" w:eastAsiaTheme="minorEastAsia" w:cstheme="minorBidi"/>
                <w:kern w:val="2"/>
                <w:sz w:val="21"/>
                <w:szCs w:val="22"/>
                <w:lang w:val="en-US" w:eastAsia="zh-CN" w:bidi="ar-SA"/>
              </w:rPr>
            </w:pPr>
            <w:r>
              <w:rPr>
                <w:rFonts w:hint="eastAsia" w:ascii="Times New Roman" w:hAnsi="Times New Roman" w:eastAsia="方正仿宋_GBK" w:cs="Times New Roman"/>
                <w:spacing w:val="7"/>
                <w:sz w:val="21"/>
                <w:szCs w:val="21"/>
                <w:lang w:val="en-US" w:eastAsia="zh-CN"/>
              </w:rPr>
              <w:t>5、吃苦耐劳，有良好的人际沟通能力。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05</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综合管理岗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spacing w:val="-11"/>
                <w:kern w:val="2"/>
                <w:sz w:val="21"/>
                <w:szCs w:val="21"/>
                <w:lang w:val="en-US" w:eastAsia="zh-CN" w:bidi="ar-SA"/>
              </w:rPr>
            </w:pPr>
            <w:r>
              <w:rPr>
                <w:rFonts w:hint="eastAsia" w:ascii="Times New Roman" w:hAnsi="Times New Roman" w:eastAsia="方正仿宋_GBK" w:cs="Times New Roman"/>
                <w:sz w:val="21"/>
                <w:szCs w:val="21"/>
                <w:lang w:val="en-US" w:eastAsia="zh-CN"/>
              </w:rPr>
              <w:t>1</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方正仿宋_GBK" w:cs="Times New Roman"/>
                <w:spacing w:val="8"/>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本科及以上学历；工程管理、机械工程类专业</w:t>
            </w:r>
          </w:p>
        </w:tc>
        <w:tc>
          <w:tcPr>
            <w:tcW w:w="8880" w:type="dxa"/>
            <w:vAlign w:val="center"/>
          </w:tcPr>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1、30周岁以下</w:t>
            </w:r>
            <w:r>
              <w:rPr>
                <w:rFonts w:hint="default" w:ascii="Times New Roman" w:hAnsi="Times New Roman" w:eastAsia="方正仿宋_GBK" w:cs="Times New Roman"/>
                <w:spacing w:val="7"/>
                <w:sz w:val="21"/>
                <w:szCs w:val="21"/>
                <w:lang w:val="en-US" w:eastAsia="zh-CN"/>
              </w:rPr>
              <w:t>（19</w:t>
            </w:r>
            <w:r>
              <w:rPr>
                <w:rFonts w:hint="eastAsia" w:ascii="Times New Roman" w:hAnsi="Times New Roman" w:eastAsia="方正仿宋_GBK" w:cs="Times New Roman"/>
                <w:spacing w:val="7"/>
                <w:sz w:val="21"/>
                <w:szCs w:val="21"/>
                <w:lang w:val="en-US" w:eastAsia="zh-CN"/>
              </w:rPr>
              <w:t>93</w:t>
            </w:r>
            <w:r>
              <w:rPr>
                <w:rFonts w:hint="default" w:ascii="Times New Roman" w:hAnsi="Times New Roman" w:eastAsia="方正仿宋_GBK" w:cs="Times New Roman"/>
                <w:spacing w:val="7"/>
                <w:sz w:val="21"/>
                <w:szCs w:val="21"/>
                <w:lang w:val="en-US" w:eastAsia="zh-CN"/>
              </w:rPr>
              <w:t>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r>
              <w:rPr>
                <w:rFonts w:hint="eastAsia" w:ascii="Times New Roman" w:hAnsi="Times New Roman" w:eastAsia="方正仿宋_GBK" w:cs="Times New Roman"/>
                <w:color w:val="000000"/>
                <w:sz w:val="21"/>
                <w:szCs w:val="21"/>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2、有2年以上资料管理、物业管理等相关经验；</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3、熟悉办公软件，能组织撰写各类公文和综合性材料，有一定的文字功底；</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spacing w:val="7"/>
                <w:kern w:val="2"/>
                <w:sz w:val="21"/>
                <w:szCs w:val="21"/>
                <w:lang w:val="en-US" w:eastAsia="zh-CN" w:bidi="ar-SA"/>
              </w:rPr>
            </w:pPr>
            <w:r>
              <w:rPr>
                <w:rFonts w:hint="eastAsia" w:ascii="Times New Roman" w:hAnsi="Times New Roman" w:eastAsia="方正仿宋_GBK" w:cs="Times New Roman"/>
                <w:color w:val="000000"/>
                <w:sz w:val="21"/>
                <w:szCs w:val="21"/>
                <w:lang w:val="en-US" w:eastAsia="zh-CN"/>
              </w:rPr>
              <w:t>4、具备较强的语言组织和沟通能力，有人事相关工作经验者优先。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06</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江阴澄源建设有限公司</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项目经理</w:t>
            </w:r>
            <w:r>
              <w:rPr>
                <w:rFonts w:hint="default" w:ascii="Times New Roman" w:hAnsi="Times New Roman" w:eastAsia="方正仿宋_GBK" w:cs="Times New Roman"/>
                <w:sz w:val="21"/>
                <w:szCs w:val="21"/>
                <w:lang w:val="en-US" w:eastAsia="zh-CN"/>
              </w:rPr>
              <w:t>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41" w:line="240" w:lineRule="exact"/>
              <w:ind w:left="0" w:leftChars="0" w:right="0" w:rightChars="0"/>
              <w:jc w:val="left"/>
              <w:textAlignment w:val="auto"/>
              <w:rPr>
                <w:rFonts w:hint="eastAsia" w:ascii="宋体" w:hAnsi="宋体" w:eastAsia="宋体" w:cs="宋体"/>
                <w:kern w:val="2"/>
                <w:sz w:val="21"/>
                <w:szCs w:val="21"/>
                <w:lang w:val="zh-CN" w:eastAsia="zh-CN" w:bidi="zh-CN"/>
              </w:rPr>
            </w:pPr>
            <w:r>
              <w:rPr>
                <w:rFonts w:hint="default" w:ascii="Times New Roman" w:hAnsi="Times New Roman" w:eastAsia="方正仿宋_GBK" w:cs="Times New Roman"/>
                <w:spacing w:val="8"/>
                <w:sz w:val="21"/>
                <w:szCs w:val="21"/>
              </w:rPr>
              <w:t>本科</w:t>
            </w:r>
            <w:r>
              <w:rPr>
                <w:rFonts w:hint="eastAsia" w:ascii="Times New Roman" w:hAnsi="Times New Roman" w:eastAsia="方正仿宋_GBK" w:cs="Times New Roman"/>
                <w:spacing w:val="8"/>
                <w:sz w:val="21"/>
                <w:szCs w:val="21"/>
                <w:lang w:val="en-US" w:eastAsia="zh-CN"/>
              </w:rPr>
              <w:t>及以上学历</w:t>
            </w:r>
            <w:r>
              <w:rPr>
                <w:rFonts w:hint="default" w:ascii="Times New Roman" w:hAnsi="Times New Roman" w:eastAsia="方正仿宋_GBK" w:cs="Times New Roman"/>
                <w:spacing w:val="7"/>
                <w:sz w:val="21"/>
                <w:szCs w:val="21"/>
              </w:rPr>
              <w:t>；土木工程</w:t>
            </w:r>
            <w:r>
              <w:rPr>
                <w:rFonts w:hint="eastAsia" w:ascii="Times New Roman" w:hAnsi="Times New Roman" w:eastAsia="方正仿宋_GBK" w:cs="Times New Roman"/>
                <w:spacing w:val="7"/>
                <w:sz w:val="21"/>
                <w:szCs w:val="21"/>
                <w:lang w:eastAsia="zh-CN"/>
              </w:rPr>
              <w:t>、</w:t>
            </w:r>
            <w:r>
              <w:rPr>
                <w:rFonts w:hint="default" w:ascii="Times New Roman" w:hAnsi="Times New Roman" w:eastAsia="方正仿宋_GBK" w:cs="Times New Roman"/>
                <w:spacing w:val="7"/>
                <w:sz w:val="21"/>
                <w:szCs w:val="21"/>
              </w:rPr>
              <w:t>工程管理专业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1、35 周岁以下（1988年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2、具备建筑工程二级或一级建造师</w:t>
            </w:r>
            <w:r>
              <w:rPr>
                <w:rFonts w:hint="eastAsia" w:ascii="Times New Roman" w:hAnsi="Times New Roman" w:eastAsia="方正仿宋_GBK" w:cs="Times New Roman"/>
                <w:spacing w:val="7"/>
                <w:sz w:val="21"/>
                <w:szCs w:val="21"/>
                <w:lang w:val="en-US" w:eastAsia="zh-CN"/>
              </w:rPr>
              <w:t>执业资格证书;</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3、有3年以上施工单位工程现场工作经验；</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4、熟悉项目施工整体操作流程及验收流程；</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color w:val="000000"/>
                <w:kern w:val="2"/>
                <w:sz w:val="21"/>
                <w:szCs w:val="21"/>
                <w:lang w:val="en-US" w:eastAsia="zh-CN" w:bidi="zh-CN"/>
              </w:rPr>
            </w:pPr>
            <w:r>
              <w:rPr>
                <w:rFonts w:hint="default" w:ascii="Times New Roman" w:hAnsi="Times New Roman" w:eastAsia="方正仿宋_GBK" w:cs="Times New Roman"/>
                <w:spacing w:val="7"/>
                <w:sz w:val="21"/>
                <w:szCs w:val="21"/>
                <w:lang w:val="en-US" w:eastAsia="zh-CN"/>
              </w:rPr>
              <w:t>5、品行端正，有良好的职业操守和团队精神，工作认真，具有吃苦耐劳精神。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07</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预算员岗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41" w:line="240" w:lineRule="exact"/>
              <w:ind w:left="0" w:leftChars="0" w:right="0" w:rightChars="0"/>
              <w:jc w:val="left"/>
              <w:textAlignment w:val="auto"/>
              <w:rPr>
                <w:rFonts w:hint="eastAsia" w:ascii="Times New Roman" w:hAnsi="Times New Roman" w:eastAsia="方正仿宋_GBK" w:cs="Times New Roman"/>
                <w:spacing w:val="8"/>
                <w:kern w:val="2"/>
                <w:sz w:val="21"/>
                <w:szCs w:val="21"/>
                <w:lang w:val="en-US" w:eastAsia="zh-CN" w:bidi="zh-CN"/>
              </w:rPr>
            </w:pPr>
            <w:r>
              <w:rPr>
                <w:rFonts w:hint="default" w:ascii="Times New Roman" w:hAnsi="Times New Roman" w:eastAsia="方正仿宋_GBK" w:cs="Times New Roman"/>
                <w:spacing w:val="8"/>
                <w:sz w:val="21"/>
                <w:szCs w:val="21"/>
              </w:rPr>
              <w:t>本科</w:t>
            </w:r>
            <w:r>
              <w:rPr>
                <w:rFonts w:hint="eastAsia" w:ascii="Times New Roman" w:hAnsi="Times New Roman" w:eastAsia="方正仿宋_GBK" w:cs="Times New Roman"/>
                <w:spacing w:val="8"/>
                <w:sz w:val="21"/>
                <w:szCs w:val="21"/>
                <w:lang w:val="en-US" w:eastAsia="zh-CN"/>
              </w:rPr>
              <w:t>及以上学历</w:t>
            </w:r>
            <w:r>
              <w:rPr>
                <w:rFonts w:hint="default" w:ascii="Times New Roman" w:hAnsi="Times New Roman" w:eastAsia="方正仿宋_GBK" w:cs="Times New Roman"/>
                <w:spacing w:val="7"/>
                <w:sz w:val="21"/>
                <w:szCs w:val="21"/>
              </w:rPr>
              <w:t>；</w:t>
            </w:r>
            <w:r>
              <w:rPr>
                <w:rFonts w:hint="default" w:ascii="Times New Roman" w:hAnsi="Times New Roman" w:eastAsia="方正仿宋_GBK" w:cs="Times New Roman"/>
                <w:spacing w:val="8"/>
                <w:sz w:val="21"/>
                <w:szCs w:val="21"/>
              </w:rPr>
              <w:t>土木工程、工程管理</w:t>
            </w:r>
            <w:r>
              <w:rPr>
                <w:rFonts w:hint="eastAsia" w:ascii="Times New Roman" w:hAnsi="Times New Roman" w:eastAsia="方正仿宋_GBK" w:cs="Times New Roman"/>
                <w:spacing w:val="8"/>
                <w:sz w:val="21"/>
                <w:szCs w:val="21"/>
                <w:lang w:eastAsia="zh-CN"/>
              </w:rPr>
              <w:t>、</w:t>
            </w:r>
            <w:r>
              <w:rPr>
                <w:rFonts w:hint="default" w:ascii="Times New Roman" w:hAnsi="Times New Roman" w:eastAsia="方正仿宋_GBK" w:cs="Times New Roman"/>
                <w:spacing w:val="8"/>
                <w:sz w:val="21"/>
                <w:szCs w:val="21"/>
              </w:rPr>
              <w:t>工程造价专业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1、35 周岁以下（1988年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2、有3年以上施工单位或造价咨询单位造价管理工作经验；</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3、具备建筑工程二级或以上建造师执业资格证书；有造价师执业资格证书者优先；</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4、熟悉工程定额和工程计价规范；</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color w:val="000000"/>
                <w:kern w:val="2"/>
                <w:sz w:val="21"/>
                <w:szCs w:val="21"/>
                <w:lang w:val="en-US" w:eastAsia="zh-CN" w:bidi="ar-SA"/>
              </w:rPr>
            </w:pPr>
            <w:r>
              <w:rPr>
                <w:rFonts w:hint="eastAsia" w:ascii="Times New Roman" w:hAnsi="Times New Roman" w:eastAsia="方正仿宋_GBK" w:cs="Times New Roman"/>
                <w:spacing w:val="7"/>
                <w:sz w:val="21"/>
                <w:szCs w:val="21"/>
                <w:lang w:val="en-US" w:eastAsia="zh-CN"/>
              </w:rPr>
              <w:t>5、熟练掌握造价软件的操作。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08</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技术员岗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2</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宋体" w:hAnsi="宋体" w:eastAsia="宋体" w:cs="宋体"/>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本科</w:t>
            </w:r>
            <w:bookmarkStart w:id="0" w:name="_GoBack"/>
            <w:bookmarkEnd w:id="0"/>
            <w:r>
              <w:rPr>
                <w:rFonts w:hint="eastAsia" w:ascii="Times New Roman" w:hAnsi="Times New Roman" w:eastAsia="方正仿宋_GBK" w:cs="Times New Roman"/>
                <w:spacing w:val="8"/>
                <w:sz w:val="21"/>
                <w:szCs w:val="21"/>
                <w:lang w:val="en-US" w:eastAsia="zh-CN" w:bidi="zh-CN"/>
              </w:rPr>
              <w:t>及以上学历</w:t>
            </w:r>
            <w:r>
              <w:rPr>
                <w:rFonts w:hint="eastAsia" w:ascii="Times New Roman" w:hAnsi="Times New Roman" w:eastAsia="方正仿宋_GBK" w:cs="Times New Roman"/>
                <w:spacing w:val="8"/>
                <w:sz w:val="21"/>
                <w:szCs w:val="21"/>
                <w:lang w:val="zh-CN" w:eastAsia="zh-CN" w:bidi="zh-CN"/>
              </w:rPr>
              <w:t>；土木工程、工程管理、</w:t>
            </w:r>
            <w:r>
              <w:rPr>
                <w:rFonts w:hint="eastAsia" w:ascii="Times New Roman" w:hAnsi="Times New Roman" w:eastAsia="方正仿宋_GBK" w:cs="Times New Roman"/>
                <w:spacing w:val="8"/>
                <w:sz w:val="21"/>
                <w:szCs w:val="21"/>
                <w:lang w:val="en-US" w:eastAsia="zh-CN" w:bidi="zh-CN"/>
              </w:rPr>
              <w:t>机械工程类</w:t>
            </w:r>
            <w:r>
              <w:rPr>
                <w:rFonts w:hint="eastAsia" w:ascii="Times New Roman" w:hAnsi="Times New Roman" w:eastAsia="方正仿宋_GBK" w:cs="Times New Roman"/>
                <w:spacing w:val="8"/>
                <w:sz w:val="21"/>
                <w:szCs w:val="21"/>
                <w:lang w:val="zh-CN" w:eastAsia="zh-CN" w:bidi="zh-CN"/>
              </w:rPr>
              <w:t>专业</w:t>
            </w:r>
          </w:p>
        </w:tc>
        <w:tc>
          <w:tcPr>
            <w:tcW w:w="8880" w:type="dxa"/>
            <w:vAlign w:val="center"/>
          </w:tcPr>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1、30周岁以下</w:t>
            </w:r>
            <w:r>
              <w:rPr>
                <w:rFonts w:hint="default" w:ascii="Times New Roman" w:hAnsi="Times New Roman" w:eastAsia="方正仿宋_GBK" w:cs="Times New Roman"/>
                <w:spacing w:val="7"/>
                <w:sz w:val="21"/>
                <w:szCs w:val="21"/>
                <w:lang w:val="en-US" w:eastAsia="zh-CN"/>
              </w:rPr>
              <w:t>（19</w:t>
            </w:r>
            <w:r>
              <w:rPr>
                <w:rFonts w:hint="eastAsia" w:ascii="Times New Roman" w:hAnsi="Times New Roman" w:eastAsia="方正仿宋_GBK" w:cs="Times New Roman"/>
                <w:spacing w:val="7"/>
                <w:sz w:val="21"/>
                <w:szCs w:val="21"/>
                <w:lang w:val="en-US" w:eastAsia="zh-CN"/>
              </w:rPr>
              <w:t>93</w:t>
            </w:r>
            <w:r>
              <w:rPr>
                <w:rFonts w:hint="default" w:ascii="Times New Roman" w:hAnsi="Times New Roman" w:eastAsia="方正仿宋_GBK" w:cs="Times New Roman"/>
                <w:spacing w:val="7"/>
                <w:sz w:val="21"/>
                <w:szCs w:val="21"/>
                <w:lang w:val="en-US" w:eastAsia="zh-CN"/>
              </w:rPr>
              <w:t>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r>
              <w:rPr>
                <w:rFonts w:hint="eastAsia" w:ascii="Times New Roman" w:hAnsi="Times New Roman" w:eastAsia="方正仿宋_GBK" w:cs="Times New Roman"/>
                <w:color w:val="000000"/>
                <w:sz w:val="21"/>
                <w:szCs w:val="21"/>
                <w:lang w:val="en-US" w:eastAsia="zh-CN"/>
              </w:rPr>
              <w:t>；</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有施工单位现场工作经验；</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具备建筑工程或机电工程专业二级建造师及以上执业资格证书者优先；</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熟悉工程项目资料编制</w:t>
            </w:r>
            <w:r>
              <w:rPr>
                <w:rFonts w:hint="eastAsia" w:ascii="Times New Roman" w:hAnsi="Times New Roman" w:eastAsia="方正仿宋_GBK" w:cs="Times New Roman"/>
                <w:color w:val="000000"/>
                <w:sz w:val="21"/>
                <w:szCs w:val="21"/>
                <w:lang w:val="en-US" w:eastAsia="zh-CN"/>
              </w:rPr>
              <w:t>，</w:t>
            </w:r>
            <w:r>
              <w:rPr>
                <w:rFonts w:hint="default" w:ascii="Times New Roman" w:hAnsi="Times New Roman" w:eastAsia="方正仿宋_GBK" w:cs="Times New Roman"/>
                <w:color w:val="000000"/>
                <w:sz w:val="21"/>
                <w:szCs w:val="21"/>
                <w:lang w:val="en-US" w:eastAsia="zh-CN"/>
              </w:rPr>
              <w:t>熟练掌握CAD绘图软件；</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kern w:val="2"/>
                <w:sz w:val="21"/>
                <w:szCs w:val="21"/>
                <w:lang w:val="en-US" w:eastAsia="zh-CN" w:bidi="zh-CN"/>
              </w:rPr>
            </w:pPr>
            <w:r>
              <w:rPr>
                <w:rFonts w:hint="default" w:ascii="Times New Roman" w:hAnsi="Times New Roman" w:eastAsia="方正仿宋_GBK" w:cs="Times New Roman"/>
                <w:color w:val="000000"/>
                <w:sz w:val="21"/>
                <w:szCs w:val="21"/>
                <w:lang w:val="en-US" w:eastAsia="zh-CN"/>
              </w:rPr>
              <w:t>熟练掌握现场测量、放样、取样等相关技术技能。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09</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en-US" w:eastAsia="zh-CN"/>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eastAsia"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综合管理岗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eastAsia"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1</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方正仿宋_GBK" w:cs="Times New Roman"/>
                <w:spacing w:val="8"/>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本科及以上学历；工程管理、城建规划类专业</w:t>
            </w:r>
          </w:p>
        </w:tc>
        <w:tc>
          <w:tcPr>
            <w:tcW w:w="8880" w:type="dxa"/>
            <w:vAlign w:val="center"/>
          </w:tcPr>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1、30周岁以下</w:t>
            </w:r>
            <w:r>
              <w:rPr>
                <w:rFonts w:hint="default" w:ascii="Times New Roman" w:hAnsi="Times New Roman" w:eastAsia="方正仿宋_GBK" w:cs="Times New Roman"/>
                <w:spacing w:val="7"/>
                <w:sz w:val="21"/>
                <w:szCs w:val="21"/>
                <w:lang w:val="en-US" w:eastAsia="zh-CN"/>
              </w:rPr>
              <w:t>（19</w:t>
            </w:r>
            <w:r>
              <w:rPr>
                <w:rFonts w:hint="eastAsia" w:ascii="Times New Roman" w:hAnsi="Times New Roman" w:eastAsia="方正仿宋_GBK" w:cs="Times New Roman"/>
                <w:spacing w:val="7"/>
                <w:sz w:val="21"/>
                <w:szCs w:val="21"/>
                <w:lang w:val="en-US" w:eastAsia="zh-CN"/>
              </w:rPr>
              <w:t>93</w:t>
            </w:r>
            <w:r>
              <w:rPr>
                <w:rFonts w:hint="default" w:ascii="Times New Roman" w:hAnsi="Times New Roman" w:eastAsia="方正仿宋_GBK" w:cs="Times New Roman"/>
                <w:spacing w:val="7"/>
                <w:sz w:val="21"/>
                <w:szCs w:val="21"/>
                <w:lang w:val="en-US" w:eastAsia="zh-CN"/>
              </w:rPr>
              <w:t>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r>
              <w:rPr>
                <w:rFonts w:hint="eastAsia" w:ascii="Times New Roman" w:hAnsi="Times New Roman" w:eastAsia="方正仿宋_GBK" w:cs="Times New Roman"/>
                <w:color w:val="000000"/>
                <w:sz w:val="21"/>
                <w:szCs w:val="21"/>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2、有2年以上资料管理、项目后期管理等相关经验；</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3、熟悉办公软件，能组织撰写各类公文和综合性材料，有一定的文字功底；</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kern w:val="2"/>
                <w:sz w:val="21"/>
                <w:szCs w:val="21"/>
                <w:lang w:val="en-US" w:eastAsia="zh-CN" w:bidi="ar-SA"/>
              </w:rPr>
            </w:pPr>
            <w:r>
              <w:rPr>
                <w:rFonts w:hint="eastAsia" w:ascii="Times New Roman" w:hAnsi="Times New Roman" w:eastAsia="方正仿宋_GBK" w:cs="Times New Roman"/>
                <w:color w:val="000000"/>
                <w:sz w:val="21"/>
                <w:szCs w:val="21"/>
                <w:lang w:val="en-US" w:eastAsia="zh-CN"/>
              </w:rPr>
              <w:t>4、具备较强的语言组织和沟通能力，有人事相关工作者优先。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C37B4"/>
    <w:multiLevelType w:val="singleLevel"/>
    <w:tmpl w:val="DF8C37B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NDU4MjM3MTczNDhjMjdmM2YzYThjYTQ2NWRjYjAifQ=="/>
  </w:docVars>
  <w:rsids>
    <w:rsidRoot w:val="00000000"/>
    <w:rsid w:val="02AC28A4"/>
    <w:rsid w:val="32D80AA6"/>
    <w:rsid w:val="3C745DBE"/>
    <w:rsid w:val="3CB76F23"/>
    <w:rsid w:val="3E592FAF"/>
    <w:rsid w:val="765E6CCC"/>
    <w:rsid w:val="7A863C48"/>
    <w:rsid w:val="7E02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1660</Words>
  <Characters>1710</Characters>
  <Lines>0</Lines>
  <Paragraphs>0</Paragraphs>
  <TotalTime>1</TotalTime>
  <ScaleCrop>false</ScaleCrop>
  <LinksUpToDate>false</LinksUpToDate>
  <CharactersWithSpaces>1715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2023-02-16T07:58:00Z</dcterms:created>
  <dc:creator>Administrator</dc:creator>
  <cp:lastModifiedBy>许强</cp:lastModifiedBy>
  <dcterms:modified xsi:type="dcterms:W3CDTF">2023-04-12T10:58:07Z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2D6B65B5C8BB4E17B9AD0EB282E62E65_13</vt:lpwstr>
  </property>
</Properties>
</file>