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778"/>
        <w:gridCol w:w="1296"/>
        <w:gridCol w:w="852"/>
        <w:gridCol w:w="2616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拟聘用公益性岗位公示名单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吉鸿昌将军纪念馆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张晓钰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412721199411113026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刘月华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412721198907154249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谢华蕊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412721198807013027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412721199304230024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郑艳伟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412721198403250624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蒋慧丽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412721197904090660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万倩倩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412721199002230643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41272119880619062X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张菊红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412721197912194320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白潭镇人民政府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张亚云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412721198601070640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边军岩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411621200005033820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边会杰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412721198012163961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练寺镇人民政府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陈一帆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412721200201261843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邓若霓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41272120001111034X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创业贷款担保中心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张琼婕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412721199711291828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张孟阳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412721199907221899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人才交流咨询服务中心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412721200002031420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人力资源市场股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张艳茹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41272120000911582X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Y2Y1M2E3NGVjNDkyZTgwMzkxMzBlOWRmZGMwZmUifQ=="/>
  </w:docVars>
  <w:rsids>
    <w:rsidRoot w:val="150A351F"/>
    <w:rsid w:val="150A351F"/>
    <w:rsid w:val="4DA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2023-04-10T08:38:00Z</dcterms:created>
  <dc:creator>大脸猫</dc:creator>
  <cp:lastModifiedBy>大脸猫</cp:lastModifiedBy>
  <dcterms:modified xsi:type="dcterms:W3CDTF">2023-04-10T08:39:07Z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B8AE15B44FF5494C8F1E665E395C9325_11</vt:lpwstr>
  </property>
</Properties>
</file>