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both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sz w:val="28"/>
          <w:szCs w:val="28"/>
        </w:rPr>
        <w:t>：</w:t>
      </w:r>
    </w:p>
    <w:p>
      <w:pPr>
        <w:spacing w:after="120" w:line="4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2023年赤峰学院“绿色通道”引进优秀硕士研究生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6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家庭住址</w:t>
            </w:r>
          </w:p>
        </w:tc>
        <w:tc>
          <w:tcPr>
            <w:tcW w:w="7746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ODQyZDQ2Y2NkYzdiN2MxMmVmZGIxMjMzYjQyMmMifQ=="/>
  </w:docVars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5C62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081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16AF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545E"/>
    <w:rsid w:val="00797C5A"/>
    <w:rsid w:val="007A0202"/>
    <w:rsid w:val="007A0CC3"/>
    <w:rsid w:val="007A3341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20EB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C1A"/>
    <w:rsid w:val="00B30DB9"/>
    <w:rsid w:val="00B3389D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31BC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F871730"/>
    <w:rsid w:val="28DA49A3"/>
    <w:rsid w:val="5C745AD2"/>
    <w:rsid w:val="5DE95C93"/>
    <w:rsid w:val="5E1B1638"/>
    <w:rsid w:val="5E892D77"/>
    <w:rsid w:val="61B24F01"/>
    <w:rsid w:val="640D4CB1"/>
    <w:rsid w:val="70BD4AE9"/>
    <w:rsid w:val="7A743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DC8E-D917-4840-895F-F1691702B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239</Words>
  <Characters>242</Characters>
  <Lines>3</Lines>
  <Paragraphs>1</Paragraphs>
  <TotalTime>35</TotalTime>
  <ScaleCrop>false</ScaleCrop>
  <LinksUpToDate>false</LinksUpToDate>
  <CharactersWithSpaces>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2021-06-21T02:00:00Z</dcterms:created>
  <dc:creator>郭鲁蒙</dc:creator>
  <cp:lastModifiedBy>hp4</cp:lastModifiedBy>
  <cp:lastPrinted>2023-04-06T02:32:00Z</cp:lastPrinted>
  <dcterms:modified xsi:type="dcterms:W3CDTF">2023-04-11T09:25:41Z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655FA7BC43254A8B826D3AD06C89EB61</vt:lpwstr>
  </property>
</Properties>
</file>