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tblInd w:w="-9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588"/>
        <w:gridCol w:w="633"/>
        <w:gridCol w:w="294"/>
        <w:gridCol w:w="1080"/>
        <w:gridCol w:w="531"/>
        <w:gridCol w:w="669"/>
        <w:gridCol w:w="15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宜春12345报名登记表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sz w:val="28"/>
                <w:szCs w:val="28"/>
                <w:lang w:val="en-US" w:eastAsia="zh-CN" w:bidi="ar"/>
              </w:rPr>
              <w:t xml:space="preserve">应聘岗位：___________              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 xml:space="preserve">         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>填表日期：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□未婚□已婚未育□已婚已育□离异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是否有重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大疾病史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6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现住地点</w:t>
            </w:r>
          </w:p>
        </w:tc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工作状态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□在职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□离职</w:t>
            </w:r>
          </w:p>
        </w:tc>
        <w:tc>
          <w:tcPr>
            <w:tcW w:w="6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最快入职时间;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单位和职务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岗位薪资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证书/自我评价</w:t>
            </w: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□招聘网站             □人才市场            其他___________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□内部推荐：推荐人姓名________ 部门及职务________ 关系________ 推荐人电话________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备注： 1.以上表格请如实填写，作为录用存档；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 2.学历以取得学历证书为准，如果在读需在学籍网查到学籍信息；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 3.如发现本资料虚假，本公司有调查核实本资料真实性的权利及相关处理。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                                            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填表人签字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：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194D"/>
    <w:rsid w:val="483C01CF"/>
    <w:rsid w:val="49E8194D"/>
    <w:rsid w:val="607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新宋体" w:hAnsi="新宋体" w:eastAsia="新宋体" w:cs="新宋体"/>
      <w:b/>
      <w:bCs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6">
    <w:name w:val="font11"/>
    <w:basedOn w:val="3"/>
    <w:qFormat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7">
    <w:name w:val="font71"/>
    <w:basedOn w:val="3"/>
    <w:qFormat/>
    <w:uiPriority w:val="0"/>
    <w:rPr>
      <w:rFonts w:hint="eastAsia" w:ascii="新宋体" w:hAnsi="新宋体" w:eastAsia="新宋体" w:cs="新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412</Characters>
  <Lines>0</Lines>
  <Paragraphs>0</Paragraphs>
  <TotalTime>0</TotalTime>
  <ScaleCrop>false</ScaleCrop>
  <LinksUpToDate>false</LinksUpToDate>
  <CharactersWithSpaces>554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2021-12-30T02:04:00Z</dcterms:created>
  <dc:creator>PC-180</dc:creator>
  <cp:lastModifiedBy>宜春就业网-曾梦珊</cp:lastModifiedBy>
  <dcterms:modified xsi:type="dcterms:W3CDTF">2023-04-10T08:53:51Z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C9C19AC51F1D408281507A8A495D582B</vt:lpwstr>
  </property>
</Properties>
</file>