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2023年孝感高新区人才引进测试对象名单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970"/>
        <w:gridCol w:w="1292"/>
        <w:gridCol w:w="986"/>
        <w:gridCol w:w="777"/>
        <w:gridCol w:w="2536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</w:rPr>
              <w:t>招聘单位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岗位名称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253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44"/>
                <w:szCs w:val="4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丹阳中学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  <w:t>数学教师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齐玥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2764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丹阳中学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  <w:t>数学教师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萧桐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诸赵学校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  <w:t>音乐教师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  <w:t>吕筱雅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  <w:t>41032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  <w:t>8642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eastAsia="zh-CN"/>
              </w:rPr>
              <w:t>孝感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  <w:t>高新区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  <w:t>城际小学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陈晓婵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42088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eastAsia="zh-CN"/>
              </w:rPr>
              <w:t>孝感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  <w:t>高新区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  <w:t>城际小学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官锐萍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0441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eastAsia="zh-CN"/>
              </w:rPr>
              <w:t>孝感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  <w:t>高新区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  <w:t>城际小学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秦川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eastAsia="zh-CN"/>
              </w:rPr>
              <w:t>孝感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  <w:t>高新区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  <w:lang w:val="en-US" w:eastAsia="zh-CN"/>
              </w:rPr>
              <w:t>城际小学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肖匆匆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36050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4318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default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项目建设服务中心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工程技术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李开国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default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项目建设服务中心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工程技术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苏顺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42130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517X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default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项目建设服务中心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工程技术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万伦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42220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8114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default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项目建设服务中心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工程技术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肖珂媛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default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项目建设服务中心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工程技术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喻睿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vertAlign w:val="baseli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5555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default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项目建设服务中心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工程技术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0035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default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项目建设服务中心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工程技术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张溯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3718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102" w:firstLineChars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default" w:ascii="CESI仿宋-GB13000" w:hAnsi="CESI仿宋-GB13000" w:eastAsia="CESI仿宋-GB13000" w:cs="CESI仿宋-GB13000"/>
                <w:sz w:val="20"/>
                <w:szCs w:val="20"/>
              </w:rPr>
              <w:t>孝感高新区</w:t>
            </w: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项目建设服务中心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  <w:t>工程技术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赵涛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</w:t>
            </w:r>
            <w:r>
              <w:rPr>
                <w:rFonts w:hint="default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****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rPr>
                <w:rFonts w:hint="eastAsia" w:ascii="CESI仿宋-GB13000" w:hAnsi="CESI仿宋-GB13000" w:eastAsia="CESI仿宋-GB13000" w:cs="CESI仿宋-GB1300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CESI仿宋-GB2312" w:hAnsi="CESI仿宋-GB2312" w:eastAsia="CESI仿宋-GB2312" w:cs="CESI仿宋-GB2312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984" w:right="1474" w:bottom="1871" w:left="1588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BAE70"/>
    <w:multiLevelType w:val="singleLevel"/>
    <w:tmpl w:val="FEBBAE70"/>
    <w:lvl w:ilvl="0" w:tentative="0">
      <w:start w:val="1"/>
      <w:numFmt w:val="decimal"/>
      <w:suff w:val="nothing"/>
      <w:lvlText w:val="%1"/>
      <w:lvlJc w:val="center"/>
      <w:pPr>
        <w:tabs>
          <w:tab w:val="left" w:pos="0"/>
        </w:tabs>
        <w:ind w:left="23" w:leftChars="0" w:firstLine="102" w:firstLineChars="0"/>
      </w:pPr>
      <w:rPr>
        <w:rFonts w:hint="default" w:ascii="CESI仿宋-GB2312" w:hAnsi="CESI仿宋-GB2312" w:eastAsia="CESI仿宋-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CB4D"/>
    <w:rsid w:val="5FFFC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2023-04-06T08:57:00Z</dcterms:created>
  <dc:creator>greatwall</dc:creator>
  <cp:lastModifiedBy>greatwall</cp:lastModifiedBy>
  <dcterms:modified xsi:type="dcterms:W3CDTF">2023-04-06T08:58:14Z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