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梅兰芳纪念馆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2023年度公开招聘应届毕业生岗位信息表</w:t>
      </w:r>
    </w:p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44"/>
        <w:gridCol w:w="2448"/>
        <w:gridCol w:w="600"/>
        <w:gridCol w:w="1992"/>
        <w:gridCol w:w="116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应聘人员条件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tabs>
                <w:tab w:val="left" w:pos="465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财务管理处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财务会计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负责制定财务管理制度并组织实施，承担财务日常管理、国有资产管理和采购工作。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020201K财政学，020202税收学，020301K金融学，120203K会计学，120204财务管理（已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获得或即将获得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的最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高学历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对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应专业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（已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获得或即将获得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高学历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京内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展览宣传处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展览策划设计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馆内和馆外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展览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策划、陈列展示、组织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宣传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、传播推广、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、参观服务等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0303社会学类，0401教育学类，0501中国语言文学，0503新闻传播学类，13艺术学（已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获得或即将获得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的最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高学历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对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应专业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士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（已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获得或即将获得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高学历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京外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生源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OWM1MDBhNWZhZWFmNzlmYWM4ZDAwZDY1ZWE1MWMifQ=="/>
  </w:docVars>
  <w:rsids>
    <w:rsidRoot w:val="00172A27"/>
    <w:rsid w:val="000135FE"/>
    <w:rsid w:val="00042305"/>
    <w:rsid w:val="0007286C"/>
    <w:rsid w:val="00075657"/>
    <w:rsid w:val="0009783B"/>
    <w:rsid w:val="000B17D0"/>
    <w:rsid w:val="000B3268"/>
    <w:rsid w:val="000D6585"/>
    <w:rsid w:val="000E4A26"/>
    <w:rsid w:val="00114697"/>
    <w:rsid w:val="00126683"/>
    <w:rsid w:val="001522F0"/>
    <w:rsid w:val="001709CA"/>
    <w:rsid w:val="00172A27"/>
    <w:rsid w:val="00185A96"/>
    <w:rsid w:val="001A3F59"/>
    <w:rsid w:val="001C3795"/>
    <w:rsid w:val="001C7BD1"/>
    <w:rsid w:val="001D5359"/>
    <w:rsid w:val="001E70D6"/>
    <w:rsid w:val="0021763B"/>
    <w:rsid w:val="0023424D"/>
    <w:rsid w:val="00244ADC"/>
    <w:rsid w:val="00275C77"/>
    <w:rsid w:val="002A5AD7"/>
    <w:rsid w:val="002B3A51"/>
    <w:rsid w:val="002B7023"/>
    <w:rsid w:val="002C1727"/>
    <w:rsid w:val="002E2957"/>
    <w:rsid w:val="00305DC8"/>
    <w:rsid w:val="003114BC"/>
    <w:rsid w:val="0032012C"/>
    <w:rsid w:val="003671CA"/>
    <w:rsid w:val="00371CE4"/>
    <w:rsid w:val="003A3533"/>
    <w:rsid w:val="003C08DE"/>
    <w:rsid w:val="003C5231"/>
    <w:rsid w:val="003D123B"/>
    <w:rsid w:val="003F678D"/>
    <w:rsid w:val="0042169F"/>
    <w:rsid w:val="0044476E"/>
    <w:rsid w:val="004679E7"/>
    <w:rsid w:val="004742AB"/>
    <w:rsid w:val="0047487A"/>
    <w:rsid w:val="004C0FD5"/>
    <w:rsid w:val="00516FFE"/>
    <w:rsid w:val="00525E3B"/>
    <w:rsid w:val="0054742A"/>
    <w:rsid w:val="005600C8"/>
    <w:rsid w:val="00585BEF"/>
    <w:rsid w:val="005C4572"/>
    <w:rsid w:val="005D7102"/>
    <w:rsid w:val="006127D6"/>
    <w:rsid w:val="0061287D"/>
    <w:rsid w:val="00663E96"/>
    <w:rsid w:val="00697E21"/>
    <w:rsid w:val="006A3502"/>
    <w:rsid w:val="006B06B5"/>
    <w:rsid w:val="006B5F45"/>
    <w:rsid w:val="006C2512"/>
    <w:rsid w:val="006C3746"/>
    <w:rsid w:val="006D15D9"/>
    <w:rsid w:val="006F2989"/>
    <w:rsid w:val="006F3A25"/>
    <w:rsid w:val="00726257"/>
    <w:rsid w:val="0072703F"/>
    <w:rsid w:val="00767524"/>
    <w:rsid w:val="00771670"/>
    <w:rsid w:val="00783344"/>
    <w:rsid w:val="00785BA2"/>
    <w:rsid w:val="007A26A1"/>
    <w:rsid w:val="007B3AF0"/>
    <w:rsid w:val="007C585D"/>
    <w:rsid w:val="007E6DA7"/>
    <w:rsid w:val="00825B82"/>
    <w:rsid w:val="00836E87"/>
    <w:rsid w:val="008516B9"/>
    <w:rsid w:val="00853EF0"/>
    <w:rsid w:val="00864222"/>
    <w:rsid w:val="008654E7"/>
    <w:rsid w:val="008822C2"/>
    <w:rsid w:val="0088234A"/>
    <w:rsid w:val="008B1733"/>
    <w:rsid w:val="008C547C"/>
    <w:rsid w:val="008D2769"/>
    <w:rsid w:val="008D3F4D"/>
    <w:rsid w:val="009202C4"/>
    <w:rsid w:val="0093641F"/>
    <w:rsid w:val="0094276A"/>
    <w:rsid w:val="00954676"/>
    <w:rsid w:val="00955882"/>
    <w:rsid w:val="0096145E"/>
    <w:rsid w:val="009766C5"/>
    <w:rsid w:val="00982B41"/>
    <w:rsid w:val="009954A8"/>
    <w:rsid w:val="009A1A99"/>
    <w:rsid w:val="009B1EB2"/>
    <w:rsid w:val="009E3C56"/>
    <w:rsid w:val="009E564D"/>
    <w:rsid w:val="009F1416"/>
    <w:rsid w:val="00A22231"/>
    <w:rsid w:val="00A41239"/>
    <w:rsid w:val="00A47B1E"/>
    <w:rsid w:val="00A54169"/>
    <w:rsid w:val="00AA160A"/>
    <w:rsid w:val="00AB1CDC"/>
    <w:rsid w:val="00AB2DBF"/>
    <w:rsid w:val="00AC26A7"/>
    <w:rsid w:val="00AC7820"/>
    <w:rsid w:val="00AD51C4"/>
    <w:rsid w:val="00AF4288"/>
    <w:rsid w:val="00B062AE"/>
    <w:rsid w:val="00B213EF"/>
    <w:rsid w:val="00B354E8"/>
    <w:rsid w:val="00B64D1A"/>
    <w:rsid w:val="00BC4A3E"/>
    <w:rsid w:val="00BD0439"/>
    <w:rsid w:val="00C2567D"/>
    <w:rsid w:val="00C3123E"/>
    <w:rsid w:val="00C636E8"/>
    <w:rsid w:val="00C83F1F"/>
    <w:rsid w:val="00CC7EB5"/>
    <w:rsid w:val="00CD4991"/>
    <w:rsid w:val="00CE0663"/>
    <w:rsid w:val="00D2198D"/>
    <w:rsid w:val="00D63079"/>
    <w:rsid w:val="00D63A6F"/>
    <w:rsid w:val="00D65597"/>
    <w:rsid w:val="00D741A7"/>
    <w:rsid w:val="00D946A7"/>
    <w:rsid w:val="00DC1339"/>
    <w:rsid w:val="00DE3C5D"/>
    <w:rsid w:val="00E16F57"/>
    <w:rsid w:val="00E321B6"/>
    <w:rsid w:val="00E4202F"/>
    <w:rsid w:val="00E54A86"/>
    <w:rsid w:val="00E67835"/>
    <w:rsid w:val="00E8778F"/>
    <w:rsid w:val="00E91BF0"/>
    <w:rsid w:val="00EC63B4"/>
    <w:rsid w:val="00ED2F47"/>
    <w:rsid w:val="00ED5472"/>
    <w:rsid w:val="00ED73D0"/>
    <w:rsid w:val="00F30337"/>
    <w:rsid w:val="00F81F76"/>
    <w:rsid w:val="00F83458"/>
    <w:rsid w:val="00F8706E"/>
    <w:rsid w:val="00FA627D"/>
    <w:rsid w:val="00FB2DE6"/>
    <w:rsid w:val="00FB561F"/>
    <w:rsid w:val="00FC304B"/>
    <w:rsid w:val="00FD042C"/>
    <w:rsid w:val="00FD6B7A"/>
    <w:rsid w:val="07551B04"/>
    <w:rsid w:val="0B89417D"/>
    <w:rsid w:val="107C5CEA"/>
    <w:rsid w:val="114333FE"/>
    <w:rsid w:val="11D01123"/>
    <w:rsid w:val="120D276F"/>
    <w:rsid w:val="122F1C49"/>
    <w:rsid w:val="16D131CD"/>
    <w:rsid w:val="1B3123F8"/>
    <w:rsid w:val="1D6966BE"/>
    <w:rsid w:val="1E5C6F3B"/>
    <w:rsid w:val="21227950"/>
    <w:rsid w:val="26B35CD7"/>
    <w:rsid w:val="31B7376D"/>
    <w:rsid w:val="3E6F5651"/>
    <w:rsid w:val="48F84495"/>
    <w:rsid w:val="4A405651"/>
    <w:rsid w:val="4F3969E3"/>
    <w:rsid w:val="50285660"/>
    <w:rsid w:val="544910C3"/>
    <w:rsid w:val="55F97A5D"/>
    <w:rsid w:val="567D5BA4"/>
    <w:rsid w:val="5A774BA6"/>
    <w:rsid w:val="5C6B6A9A"/>
    <w:rsid w:val="62D4334D"/>
    <w:rsid w:val="631174FD"/>
    <w:rsid w:val="67F16481"/>
    <w:rsid w:val="6C8C06AC"/>
    <w:rsid w:val="6E7D1D17"/>
    <w:rsid w:val="72D0739C"/>
    <w:rsid w:val="78C67E26"/>
    <w:rsid w:val="79271A3A"/>
    <w:rsid w:val="7D4847F2"/>
    <w:rsid w:val="7DB40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qFormat/>
    <w:uiPriority w:val="0"/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11">
    <w:name w:val="列出段落2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470</Words>
  <Characters>2682</Characters>
  <Lines>22</Lines>
  <Paragraphs>6</Paragraphs>
  <TotalTime>0</TotalTime>
  <ScaleCrop>false</ScaleCrop>
  <LinksUpToDate>false</LinksUpToDate>
  <CharactersWithSpaces>3146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2021-03-10T15:34:00Z</dcterms:created>
  <dc:creator>Administrator</dc:creator>
  <cp:lastModifiedBy>hanzhili</cp:lastModifiedBy>
  <cp:lastPrinted>2021-06-01T16:37:00Z</cp:lastPrinted>
  <dcterms:modified xsi:type="dcterms:W3CDTF">2023-04-12T10:46:14Z</dcterms:modified>
  <dc:title>中国艺术研究院资产清查工作会议议程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42EE919BFD404F9286D86B5223D20367</vt:lpwstr>
  </property>
</Properties>
</file>