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山西省煤炭中心医院2023年公开招聘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，报名山西省煤炭中心医院2023年公开招聘考试，需到现场报名、资格审核。因个人原因，无法按时到山西省煤炭中心医院参加现场报名、资格审查，特授权委托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，携带本人报名材料代为办理现场报名、资格审核相关事宜。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u w:val="none"/>
          <w:lang w:eastAsia="zh-CN"/>
        </w:rPr>
        <w:t>《山西省煤炭中心医院202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u w:val="none"/>
          <w:lang w:eastAsia="zh-CN"/>
        </w:rPr>
        <w:t>年公开招聘工作人员报名表》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委托人：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1BFD448-EE59-411E-884A-550694F488A1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EDE3A4D3-3220-4D7C-89FA-F44C9E2AE82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2EE5558-B9BC-4D5C-A3FB-2923E661D43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ZDdlNGNhMjgxZDg1MzVjNTc2Yjk5YWY2NDgwZTcifQ=="/>
  </w:docVars>
  <w:rsids>
    <w:rsidRoot w:val="00000000"/>
    <w:rsid w:val="0EB37109"/>
    <w:rsid w:val="0FA43035"/>
    <w:rsid w:val="276D4DD7"/>
    <w:rsid w:val="5BBC1EB4"/>
    <w:rsid w:val="618D151F"/>
    <w:rsid w:val="6FD16FE5"/>
    <w:rsid w:val="74840CF6"/>
    <w:rsid w:val="76997F56"/>
    <w:rsid w:val="7743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SUN琪</cp:lastModifiedBy>
  <cp:lastPrinted>2023-03-15T03:20:00Z</cp:lastPrinted>
  <dcterms:modified xsi:type="dcterms:W3CDTF">2023-04-12T04:20:10Z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CE7AAA255815491188AD16703E18465B</vt:lpwstr>
  </property>
</Properties>
</file>