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河南省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教育考试院</w:t>
      </w:r>
      <w:r>
        <w:rPr>
          <w:rFonts w:hint="eastAsia"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23</w:t>
      </w:r>
      <w:r>
        <w:rPr>
          <w:rFonts w:hint="eastAsia" w:ascii="黑体" w:hAnsi="黑体" w:eastAsia="黑体" w:cs="黑体"/>
          <w:sz w:val="44"/>
          <w:szCs w:val="44"/>
        </w:rPr>
        <w:t>年公开遴选公务员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面试</w:t>
      </w:r>
      <w:r>
        <w:rPr>
          <w:rFonts w:hint="eastAsia" w:ascii="黑体" w:hAnsi="黑体" w:eastAsia="黑体" w:cs="黑体"/>
          <w:sz w:val="44"/>
          <w:szCs w:val="44"/>
        </w:rPr>
        <w:t>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1011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702"/>
        <w:gridCol w:w="1702"/>
        <w:gridCol w:w="1320"/>
        <w:gridCol w:w="183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9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遴选单位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遴选人数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职位代码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准考证号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8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  <w:t>河南省</w:t>
            </w: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教育考试院</w:t>
            </w:r>
          </w:p>
        </w:tc>
        <w:tc>
          <w:tcPr>
            <w:tcW w:w="170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013001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杨青青</w:t>
            </w:r>
          </w:p>
        </w:tc>
        <w:tc>
          <w:tcPr>
            <w:tcW w:w="1839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30418026407</w:t>
            </w:r>
          </w:p>
        </w:tc>
        <w:tc>
          <w:tcPr>
            <w:tcW w:w="1559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赵亮</w:t>
            </w:r>
          </w:p>
        </w:tc>
        <w:tc>
          <w:tcPr>
            <w:tcW w:w="1839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30418026410</w:t>
            </w:r>
          </w:p>
        </w:tc>
        <w:tc>
          <w:tcPr>
            <w:tcW w:w="1559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马远征</w:t>
            </w:r>
          </w:p>
        </w:tc>
        <w:tc>
          <w:tcPr>
            <w:tcW w:w="1839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30418026418</w:t>
            </w:r>
          </w:p>
        </w:tc>
        <w:tc>
          <w:tcPr>
            <w:tcW w:w="1559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位彩霞</w:t>
            </w:r>
          </w:p>
        </w:tc>
        <w:tc>
          <w:tcPr>
            <w:tcW w:w="1839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30418026429</w:t>
            </w:r>
          </w:p>
        </w:tc>
        <w:tc>
          <w:tcPr>
            <w:tcW w:w="1559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bottom"/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武钰子</w:t>
            </w:r>
          </w:p>
        </w:tc>
        <w:tc>
          <w:tcPr>
            <w:tcW w:w="18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bottom"/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30418026501</w:t>
            </w:r>
          </w:p>
        </w:tc>
        <w:tc>
          <w:tcPr>
            <w:tcW w:w="15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bottom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bottom"/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王琳</w:t>
            </w:r>
          </w:p>
        </w:tc>
        <w:tc>
          <w:tcPr>
            <w:tcW w:w="18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bottom"/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30418026502</w:t>
            </w:r>
          </w:p>
        </w:tc>
        <w:tc>
          <w:tcPr>
            <w:tcW w:w="15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bottom"/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bottom"/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孟翔飞</w:t>
            </w:r>
          </w:p>
        </w:tc>
        <w:tc>
          <w:tcPr>
            <w:tcW w:w="18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bottom"/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30418026504</w:t>
            </w:r>
          </w:p>
        </w:tc>
        <w:tc>
          <w:tcPr>
            <w:tcW w:w="15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bottom"/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013002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李晓敏</w:t>
            </w:r>
          </w:p>
        </w:tc>
        <w:tc>
          <w:tcPr>
            <w:tcW w:w="1839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30418026627</w:t>
            </w:r>
          </w:p>
        </w:tc>
        <w:tc>
          <w:tcPr>
            <w:tcW w:w="1559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方正小标宋简体" w:eastAsia="仿宋_GB2312" w:cs="方正小标宋简体"/>
                <w:sz w:val="28"/>
                <w:szCs w:val="28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bottom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</w:t>
            </w:r>
          </w:p>
        </w:tc>
        <w:tc>
          <w:tcPr>
            <w:tcW w:w="18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bottom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30418026609</w:t>
            </w:r>
          </w:p>
        </w:tc>
        <w:tc>
          <w:tcPr>
            <w:tcW w:w="15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bottom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方正小标宋简体" w:eastAsia="仿宋_GB2312" w:cs="方正小标宋简体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bottom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肖安慧</w:t>
            </w:r>
          </w:p>
        </w:tc>
        <w:tc>
          <w:tcPr>
            <w:tcW w:w="18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bottom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30418026612</w:t>
            </w:r>
          </w:p>
        </w:tc>
        <w:tc>
          <w:tcPr>
            <w:tcW w:w="15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bottom"/>
              <w:rPr>
                <w:rFonts w:hint="eastAsia" w:ascii="仿宋_GB2312" w:hAnsi="方正小标宋简体" w:eastAsia="仿宋_GB2312" w:cs="方正小标宋简体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ODQ1M2U1NzQxZDRhNGM5NWQ0YzViMjQ5NTFmYzUifQ=="/>
  </w:docVars>
  <w:rsids>
    <w:rsidRoot w:val="00000000"/>
    <w:rsid w:val="1FBC7761"/>
    <w:rsid w:val="2F1F192E"/>
    <w:rsid w:val="335159E0"/>
    <w:rsid w:val="4BB13C89"/>
    <w:rsid w:val="4E6323B1"/>
    <w:rsid w:val="7F26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236</Characters>
  <Lines>0</Lines>
  <Paragraphs>0</Paragraphs>
  <TotalTime>29</TotalTime>
  <ScaleCrop>false</ScaleCrop>
  <LinksUpToDate>false</LinksUpToDate>
  <CharactersWithSpaces>236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2023-03-27T07:02:00Z</dcterms:created>
  <dc:creator>董茜</dc:creator>
  <cp:lastModifiedBy>茜</cp:lastModifiedBy>
  <cp:lastPrinted>2023-04-13T01:05:00Z</cp:lastPrinted>
  <dcterms:modified xsi:type="dcterms:W3CDTF">2023-04-13T06:42:30Z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E355026EE70948C4AC938DDBE8C8ACFD_13</vt:lpwstr>
  </property>
</Properties>
</file>