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723" w:firstLineChars="200"/>
        <w:jc w:val="center"/>
        <w:textAlignment w:val="auto"/>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河北唐山汉沽管理区人力资源和社会保障局</w:t>
      </w:r>
    </w:p>
    <w:p>
      <w:pPr>
        <w:keepNext w:val="0"/>
        <w:keepLines w:val="0"/>
        <w:pageBreakBefore w:val="0"/>
        <w:widowControl w:val="0"/>
        <w:kinsoku/>
        <w:wordWrap/>
        <w:overflowPunct/>
        <w:topLinePunct w:val="0"/>
        <w:autoSpaceDE/>
        <w:autoSpaceDN/>
        <w:bidi w:val="0"/>
        <w:adjustRightInd/>
        <w:snapToGrid/>
        <w:ind w:firstLine="723" w:firstLineChars="200"/>
        <w:jc w:val="center"/>
        <w:textAlignment w:val="auto"/>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河北唐山汉沽管理区社会事务局</w:t>
      </w:r>
    </w:p>
    <w:p>
      <w:pPr>
        <w:keepNext w:val="0"/>
        <w:keepLines w:val="0"/>
        <w:pageBreakBefore w:val="0"/>
        <w:widowControl w:val="0"/>
        <w:kinsoku/>
        <w:wordWrap/>
        <w:overflowPunct/>
        <w:topLinePunct w:val="0"/>
        <w:autoSpaceDE/>
        <w:autoSpaceDN/>
        <w:bidi w:val="0"/>
        <w:adjustRightInd/>
        <w:snapToGrid/>
        <w:ind w:firstLine="723" w:firstLineChars="200"/>
        <w:jc w:val="center"/>
        <w:textAlignment w:val="auto"/>
        <w:rPr>
          <w:rFonts w:hint="default" w:ascii="方正小标宋简体" w:hAnsi="方正小标宋简体" w:eastAsia="方正小标宋简体" w:cs="方正小标宋简体"/>
          <w:b/>
          <w:bCs/>
          <w:sz w:val="36"/>
          <w:szCs w:val="36"/>
          <w:lang w:val="en-US" w:eastAsia="zh-CN"/>
        </w:rPr>
      </w:pPr>
      <w:r>
        <w:rPr>
          <w:rFonts w:hint="eastAsia" w:ascii="方正小标宋简体" w:hAnsi="方正小标宋简体" w:eastAsia="方正小标宋简体" w:cs="方正小标宋简体"/>
          <w:b/>
          <w:bCs/>
          <w:sz w:val="36"/>
          <w:szCs w:val="36"/>
        </w:rPr>
        <w:t>关于2023年专项选聘</w:t>
      </w:r>
      <w:r>
        <w:rPr>
          <w:rFonts w:hint="eastAsia" w:ascii="方正小标宋简体" w:hAnsi="方正小标宋简体" w:eastAsia="方正小标宋简体" w:cs="方正小标宋简体"/>
          <w:b/>
          <w:bCs/>
          <w:sz w:val="36"/>
          <w:szCs w:val="36"/>
          <w:lang w:eastAsia="zh-CN"/>
        </w:rPr>
        <w:t>事业编制</w:t>
      </w:r>
      <w:r>
        <w:rPr>
          <w:rFonts w:hint="eastAsia" w:ascii="方正小标宋简体" w:hAnsi="方正小标宋简体" w:eastAsia="方正小标宋简体" w:cs="方正小标宋简体"/>
          <w:b/>
          <w:bCs/>
          <w:sz w:val="36"/>
          <w:szCs w:val="36"/>
        </w:rPr>
        <w:t>教师</w:t>
      </w:r>
      <w:r>
        <w:rPr>
          <w:rFonts w:hint="eastAsia" w:ascii="方正小标宋简体" w:hAnsi="方正小标宋简体" w:eastAsia="方正小标宋简体" w:cs="方正小标宋简体"/>
          <w:b/>
          <w:bCs/>
          <w:sz w:val="36"/>
          <w:szCs w:val="36"/>
          <w:lang w:eastAsia="zh-CN"/>
        </w:rPr>
        <w:t>的</w:t>
      </w:r>
      <w:r>
        <w:rPr>
          <w:rFonts w:hint="eastAsia" w:ascii="方正小标宋简体" w:hAnsi="方正小标宋简体" w:eastAsia="方正小标宋简体" w:cs="方正小标宋简体"/>
          <w:b/>
          <w:bCs/>
          <w:sz w:val="36"/>
          <w:szCs w:val="36"/>
        </w:rPr>
        <w:t>公告</w:t>
      </w:r>
      <w:r>
        <w:rPr>
          <w:rFonts w:hint="eastAsia" w:ascii="方正小标宋简体" w:hAnsi="方正小标宋简体" w:eastAsia="方正小标宋简体" w:cs="方正小标宋简体"/>
          <w:b/>
          <w:bCs/>
          <w:sz w:val="36"/>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为进一步提升</w:t>
      </w:r>
      <w:r>
        <w:rPr>
          <w:rFonts w:hint="eastAsia" w:ascii="仿宋" w:hAnsi="仿宋" w:eastAsia="仿宋" w:cs="仿宋"/>
          <w:sz w:val="32"/>
          <w:szCs w:val="32"/>
          <w:lang w:eastAsia="zh-CN"/>
        </w:rPr>
        <w:t>唐山</w:t>
      </w:r>
      <w:r>
        <w:rPr>
          <w:rFonts w:hint="eastAsia" w:ascii="仿宋" w:hAnsi="仿宋" w:eastAsia="仿宋" w:cs="仿宋"/>
          <w:sz w:val="32"/>
          <w:szCs w:val="32"/>
        </w:rPr>
        <w:t>汉沽管理区教师队伍整体水平，优化人才结构，满足教育系统对高层次人才的需求，根据《事业单位人事管理条例》《河北省事业单位公开招聘工作人员暂行办法》文件精神，现面向</w:t>
      </w:r>
      <w:r>
        <w:rPr>
          <w:rFonts w:hint="eastAsia" w:ascii="仿宋" w:hAnsi="仿宋" w:eastAsia="仿宋" w:cs="仿宋"/>
          <w:color w:val="auto"/>
          <w:sz w:val="32"/>
          <w:szCs w:val="32"/>
          <w:highlight w:val="none"/>
        </w:rPr>
        <w:t>重点师范院校</w:t>
      </w:r>
      <w:r>
        <w:rPr>
          <w:rFonts w:hint="eastAsia" w:ascii="仿宋" w:hAnsi="仿宋" w:eastAsia="仿宋" w:cs="仿宋"/>
          <w:sz w:val="32"/>
          <w:szCs w:val="32"/>
        </w:rPr>
        <w:t>专项选聘事业编制教师7名，有关事项公告如下。</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黑体" w:hAnsi="黑体" w:eastAsia="黑体" w:cs="黑体"/>
          <w:b/>
          <w:bCs/>
          <w:sz w:val="32"/>
          <w:szCs w:val="32"/>
        </w:rPr>
        <w:t>一、选聘原则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1．坚持德才兼备的原则;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2．坚持民主、公开、</w:t>
      </w:r>
      <w:r>
        <w:rPr>
          <w:rFonts w:hint="eastAsia" w:ascii="仿宋" w:hAnsi="仿宋" w:eastAsia="仿宋" w:cs="仿宋"/>
          <w:sz w:val="32"/>
          <w:szCs w:val="32"/>
          <w:lang w:eastAsia="zh-CN"/>
        </w:rPr>
        <w:t>竞争、</w:t>
      </w:r>
      <w:r>
        <w:rPr>
          <w:rFonts w:hint="eastAsia" w:ascii="仿宋" w:hAnsi="仿宋" w:eastAsia="仿宋" w:cs="仿宋"/>
          <w:sz w:val="32"/>
          <w:szCs w:val="32"/>
        </w:rPr>
        <w:t>择优的原则;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3．坚持综合考核、注重实用的原则。</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黑体" w:hAnsi="黑体" w:eastAsia="黑体" w:cs="黑体"/>
          <w:b/>
          <w:bCs/>
          <w:sz w:val="32"/>
          <w:szCs w:val="32"/>
        </w:rPr>
        <w:t>二、选聘范围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本次选聘范围为：教育部直属6所师范大学、省级重点师范大学（36所省级及以上重点师范学校名单见附件</w:t>
      </w:r>
      <w:r>
        <w:rPr>
          <w:rFonts w:hint="eastAsia" w:ascii="仿宋" w:hAnsi="仿宋" w:eastAsia="仿宋" w:cs="仿宋"/>
          <w:sz w:val="32"/>
          <w:szCs w:val="32"/>
          <w:lang w:val="en-US" w:eastAsia="zh-CN"/>
        </w:rPr>
        <w:t>3</w:t>
      </w:r>
      <w:r>
        <w:rPr>
          <w:rFonts w:hint="eastAsia" w:ascii="仿宋" w:hAnsi="仿宋" w:eastAsia="仿宋" w:cs="仿宋"/>
          <w:sz w:val="32"/>
          <w:szCs w:val="32"/>
        </w:rPr>
        <w:t>）2023年应届本科及以上学历高校毕业生。根据国务院办公厅关于转发教育部等部门《教育部直属师范大学师范生公费教育实施办法》（国办发</w:t>
      </w:r>
      <w:r>
        <w:rPr>
          <w:rFonts w:hint="eastAsia" w:ascii="宋体" w:hAnsi="宋体" w:eastAsia="宋体" w:cs="宋体"/>
          <w:sz w:val="32"/>
          <w:szCs w:val="32"/>
        </w:rPr>
        <w:t>〔</w:t>
      </w:r>
      <w:r>
        <w:rPr>
          <w:rFonts w:hint="eastAsia" w:ascii="仿宋" w:hAnsi="仿宋" w:eastAsia="仿宋" w:cs="仿宋"/>
          <w:sz w:val="32"/>
          <w:szCs w:val="32"/>
        </w:rPr>
        <w:t>2018〕75号）精神，免费师范生或公费师范生不在本次选聘范围之内。</w:t>
      </w:r>
    </w:p>
    <w:p>
      <w:pPr>
        <w:spacing w:line="580" w:lineRule="exact"/>
        <w:ind w:firstLine="643" w:firstLineChars="200"/>
        <w:rPr>
          <w:rFonts w:hint="eastAsia" w:ascii="黑体" w:hAnsi="黑体" w:eastAsia="黑体" w:cs="黑体"/>
          <w:b/>
          <w:bCs/>
          <w:sz w:val="32"/>
          <w:szCs w:val="32"/>
        </w:rPr>
      </w:pPr>
      <w:r>
        <w:rPr>
          <w:rFonts w:hint="eastAsia" w:ascii="仿宋_GB2312" w:hAnsi="仿宋_GB2312" w:eastAsia="仿宋_GB2312" w:cs="仿宋_GB2312"/>
          <w:b/>
          <w:bCs/>
          <w:color w:val="auto"/>
          <w:sz w:val="32"/>
          <w:szCs w:val="32"/>
          <w:highlight w:val="none"/>
        </w:rPr>
        <w:t>2023届高校毕业生</w:t>
      </w:r>
      <w:r>
        <w:rPr>
          <w:rFonts w:hint="eastAsia" w:ascii="仿宋_GB2312" w:hAnsi="仿宋_GB2312" w:eastAsia="仿宋_GB2312" w:cs="仿宋_GB2312"/>
          <w:b/>
          <w:bCs/>
          <w:color w:val="000000"/>
          <w:sz w:val="32"/>
          <w:szCs w:val="32"/>
        </w:rPr>
        <w:t>是指</w:t>
      </w:r>
      <w:r>
        <w:rPr>
          <w:rFonts w:ascii="仿宋_GB2312" w:hAnsi="宋体" w:eastAsia="仿宋_GB2312" w:cs="仿宋_GB2312"/>
          <w:b/>
          <w:bCs/>
          <w:color w:val="000000"/>
          <w:spacing w:val="6"/>
          <w:sz w:val="32"/>
          <w:szCs w:val="32"/>
        </w:rPr>
        <w:t>纳入国家统招计划、被普通高等院校录取的</w:t>
      </w:r>
      <w:r>
        <w:rPr>
          <w:rFonts w:hint="eastAsia" w:ascii="仿宋_GB2312" w:hAnsi="宋体" w:eastAsia="仿宋_GB2312" w:cs="仿宋_GB2312"/>
          <w:b/>
          <w:bCs/>
          <w:color w:val="000000"/>
          <w:spacing w:val="6"/>
          <w:sz w:val="32"/>
          <w:szCs w:val="32"/>
        </w:rPr>
        <w:t>2023年高校毕业生。</w:t>
      </w:r>
      <w:r>
        <w:rPr>
          <w:rFonts w:hint="eastAsia" w:ascii="仿宋_GB2312" w:hAnsi="仿宋_GB2312" w:eastAsia="仿宋_GB2312" w:cs="仿宋_GB2312"/>
          <w:b/>
          <w:bCs/>
          <w:color w:val="000000"/>
          <w:sz w:val="32"/>
          <w:szCs w:val="32"/>
        </w:rPr>
        <w:t>硕士研究生及以上学历2023届毕业生本科需是统招普通类高等院校毕业。</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黑体" w:hAnsi="黑体" w:eastAsia="黑体" w:cs="黑体"/>
          <w:b/>
          <w:bCs/>
          <w:sz w:val="32"/>
          <w:szCs w:val="32"/>
        </w:rPr>
        <w:t>三、选聘数额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选聘事业编制教师7名。具体选聘人数和岗位条件详见《河北唐山汉沽管理区2023年面向重点师范院校专项选聘教师岗位信息表》（附件1）（以下简称《岗位信息表》）。根据学校选聘进展情况可动态调整各专业选聘数额。</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四、选聘条件</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（一）应聘人员应具备以下基本条件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1.具有中华人民共和国国籍，不限户籍；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2.遵守宪法和法律；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3.拥护中国共产党领导和社会主义制度；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4.具有良好的政治素质、道德品质和职业道德；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5.适应岗位要求的身体条件，身体素质符合现行《公务员录用体检通用标准（试行）》要求；</w:t>
      </w:r>
    </w:p>
    <w:p>
      <w:pPr>
        <w:pStyle w:val="4"/>
        <w:widowControl/>
        <w:snapToGrid w:val="0"/>
        <w:spacing w:before="0" w:beforeAutospacing="0" w:after="0" w:afterAutospacing="0" w:line="600" w:lineRule="exact"/>
        <w:ind w:left="-7" w:right="13" w:rightChars="6" w:firstLine="646" w:firstLineChars="202"/>
        <w:jc w:val="both"/>
        <w:rPr>
          <w:rFonts w:hint="eastAsia" w:ascii="仿宋_GB2312" w:hAnsi="仿宋_GB2312" w:eastAsia="仿宋_GB2312" w:cs="仿宋_GB2312"/>
          <w:b w:val="0"/>
          <w:bCs w:val="0"/>
          <w:color w:val="000000"/>
          <w:sz w:val="32"/>
          <w:szCs w:val="32"/>
          <w:lang w:eastAsia="zh-CN"/>
        </w:rPr>
      </w:pPr>
      <w:r>
        <w:rPr>
          <w:rFonts w:hint="eastAsia" w:ascii="仿宋" w:hAnsi="仿宋" w:eastAsia="仿宋" w:cs="仿宋"/>
          <w:sz w:val="32"/>
          <w:szCs w:val="32"/>
        </w:rPr>
        <w:t>6.具有与报考岗位要求相适应的相应学段及以上的教师资格证</w:t>
      </w:r>
      <w:r>
        <w:rPr>
          <w:rFonts w:hint="eastAsia" w:ascii="仿宋" w:hAnsi="仿宋" w:eastAsia="仿宋" w:cs="仿宋"/>
          <w:b w:val="0"/>
          <w:bCs w:val="0"/>
          <w:sz w:val="32"/>
          <w:szCs w:val="32"/>
        </w:rPr>
        <w:t>，</w:t>
      </w:r>
      <w:r>
        <w:rPr>
          <w:rFonts w:hint="eastAsia" w:ascii="仿宋_GB2312" w:hAnsi="仿宋_GB2312" w:eastAsia="仿宋_GB2312" w:cs="仿宋_GB2312"/>
          <w:b w:val="0"/>
          <w:bCs w:val="0"/>
          <w:sz w:val="32"/>
          <w:szCs w:val="32"/>
          <w:lang w:bidi="ar"/>
        </w:rPr>
        <w:t>尚未取得教师资格证但已取得教师资格考试合格证明的，可持在有效期内的合格证明报名应聘。严格要求“持证上岗”，拟聘人员在办理聘用手续前须取得</w:t>
      </w:r>
      <w:r>
        <w:rPr>
          <w:rFonts w:hint="eastAsia" w:ascii="仿宋_GB2312" w:hAnsi="仿宋_GB2312" w:eastAsia="仿宋_GB2312" w:cs="仿宋_GB2312"/>
          <w:b w:val="0"/>
          <w:bCs w:val="0"/>
          <w:color w:val="000000"/>
          <w:sz w:val="32"/>
          <w:szCs w:val="32"/>
        </w:rPr>
        <w:t>与报考岗位要求相适应的相应学段及以上的教师资格证</w:t>
      </w:r>
      <w:r>
        <w:rPr>
          <w:rFonts w:hint="eastAsia" w:ascii="仿宋_GB2312" w:hAnsi="仿宋_GB2312" w:eastAsia="仿宋_GB2312" w:cs="仿宋_GB2312"/>
          <w:b w:val="0"/>
          <w:bCs w:val="0"/>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7.年龄要求在18周岁</w:t>
      </w:r>
      <w:r>
        <w:rPr>
          <w:rFonts w:hint="eastAsia" w:ascii="仿宋" w:hAnsi="仿宋" w:eastAsia="仿宋" w:cs="仿宋"/>
          <w:sz w:val="32"/>
          <w:szCs w:val="32"/>
          <w:lang w:eastAsia="zh-CN"/>
        </w:rPr>
        <w:t>及</w:t>
      </w:r>
      <w:r>
        <w:rPr>
          <w:rFonts w:hint="eastAsia" w:ascii="仿宋" w:hAnsi="仿宋" w:eastAsia="仿宋" w:cs="仿宋"/>
          <w:sz w:val="32"/>
          <w:szCs w:val="32"/>
        </w:rPr>
        <w:t>以上、30周岁及以下（1992年</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16</w:t>
      </w:r>
      <w:r>
        <w:rPr>
          <w:rFonts w:hint="eastAsia" w:ascii="仿宋" w:hAnsi="仿宋" w:eastAsia="仿宋" w:cs="仿宋"/>
          <w:sz w:val="32"/>
          <w:szCs w:val="32"/>
        </w:rPr>
        <w:t>日-2005年</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15</w:t>
      </w:r>
      <w:r>
        <w:rPr>
          <w:rFonts w:hint="eastAsia" w:ascii="仿宋" w:hAnsi="仿宋" w:eastAsia="仿宋" w:cs="仿宋"/>
          <w:sz w:val="32"/>
          <w:szCs w:val="32"/>
        </w:rPr>
        <w:t>日之间出生）</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8.具备岗位所需要的其他条件详见《岗位信息表》</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选聘岗位所需要的具体条件按《岗位信息表》要求确定，专业要求为“具体专业名称”的，须一字不差；专业要求为“学科门类”的，参考教育部制定的现行高等教育专业目录审核。</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（二）有下列情形之一的人员不得报考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现役军人、试用期内的公务员和试用期内的事业单位工作人员、未满最低服务年限或未满约定最低服务期限的人员、2023年8月1日及以后毕业的高等院校普通类在读学生，不在招聘范围。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因犯罪受过刑事处罚的人员、被开除中国共产党党籍的人员、被开除公职的人员、被依法列为失信联合惩戒对象的人员，以及法律法规规定不得招聘为事业单位工作人员的其他情形人员。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根据唐山市人民检察院、唐山市公安局等六部门联合印发的《对密接未成年人行业特岗人员实行入职查询长效机制实施办法（试行）的通知》要求，有人民法院作出的有罪生效裁判、人民检察院作出的不起诉决定、公安机关依法作出的行政处罚决定等违法犯罪记录的人员，不得报考中小学校、幼儿园、文艺体育等技能训练机构、未成年人救助保护机构、儿童福利机构、为未成年人提供医疗服务的医疗机构、青少年活动中心、少年宫、青少年科技馆、少年儿童图书馆等相关密切接触未成年人的岗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此外，报名人员不得报考聘用后即构成回避关系的招聘岗位。回避关系包括《事业单位人事管理回避规定》第六条和《河北省事业单位公开招聘工作人员暂行办法》第四十一条所列情形。</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五、选聘程序</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rPr>
        <w:t>（一）发布</w:t>
      </w:r>
      <w:r>
        <w:rPr>
          <w:rFonts w:hint="eastAsia" w:ascii="楷体" w:hAnsi="楷体" w:eastAsia="楷体" w:cs="楷体"/>
          <w:b/>
          <w:bCs/>
          <w:sz w:val="32"/>
          <w:szCs w:val="32"/>
          <w:lang w:eastAsia="zh-CN"/>
        </w:rPr>
        <w:t>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_GB2312" w:hAnsi="仿宋_GB2312" w:eastAsia="仿宋_GB2312" w:cs="仿宋_GB2312"/>
          <w:kern w:val="2"/>
          <w:sz w:val="32"/>
          <w:szCs w:val="32"/>
        </w:rPr>
        <w:t>2023年</w:t>
      </w:r>
      <w:r>
        <w:rPr>
          <w:rFonts w:hint="eastAsia" w:ascii="仿宋_GB2312" w:hAnsi="仿宋_GB2312" w:eastAsia="仿宋_GB2312" w:cs="仿宋_GB2312"/>
          <w:kern w:val="2"/>
          <w:sz w:val="32"/>
          <w:szCs w:val="32"/>
          <w:lang w:val="en-US" w:eastAsia="zh-CN"/>
        </w:rPr>
        <w:t>4</w:t>
      </w:r>
      <w:r>
        <w:rPr>
          <w:rFonts w:hint="eastAsia" w:ascii="仿宋_GB2312" w:hAnsi="仿宋_GB2312" w:eastAsia="仿宋_GB2312" w:cs="仿宋_GB2312"/>
          <w:kern w:val="2"/>
          <w:sz w:val="32"/>
          <w:szCs w:val="32"/>
        </w:rPr>
        <w:t>月</w:t>
      </w:r>
      <w:r>
        <w:rPr>
          <w:rFonts w:hint="eastAsia" w:ascii="仿宋_GB2312" w:hAnsi="仿宋_GB2312" w:eastAsia="仿宋_GB2312" w:cs="仿宋_GB2312"/>
          <w:kern w:val="2"/>
          <w:sz w:val="32"/>
          <w:szCs w:val="32"/>
          <w:lang w:val="en-US" w:eastAsia="zh-CN"/>
        </w:rPr>
        <w:t>10</w:t>
      </w:r>
      <w:r>
        <w:rPr>
          <w:rFonts w:hint="eastAsia" w:ascii="仿宋_GB2312" w:hAnsi="仿宋_GB2312" w:eastAsia="仿宋_GB2312" w:cs="仿宋_GB2312"/>
          <w:kern w:val="2"/>
          <w:sz w:val="32"/>
          <w:szCs w:val="32"/>
        </w:rPr>
        <w:t>日</w:t>
      </w:r>
      <w:r>
        <w:rPr>
          <w:rFonts w:hint="eastAsia" w:ascii="仿宋_GB2312" w:hAnsi="仿宋_GB2312" w:eastAsia="仿宋_GB2312" w:cs="仿宋_GB2312"/>
          <w:kern w:val="2"/>
          <w:sz w:val="32"/>
          <w:szCs w:val="32"/>
          <w:lang w:val="en-US" w:eastAsia="zh-CN"/>
        </w:rPr>
        <w:t>-4</w:t>
      </w:r>
      <w:r>
        <w:rPr>
          <w:rFonts w:hint="eastAsia" w:ascii="仿宋_GB2312" w:hAnsi="仿宋_GB2312" w:eastAsia="仿宋_GB2312" w:cs="仿宋_GB2312"/>
          <w:kern w:val="2"/>
          <w:sz w:val="32"/>
          <w:szCs w:val="32"/>
        </w:rPr>
        <w:t>月</w:t>
      </w:r>
      <w:r>
        <w:rPr>
          <w:rFonts w:hint="eastAsia" w:ascii="仿宋_GB2312" w:hAnsi="仿宋_GB2312" w:eastAsia="仿宋_GB2312" w:cs="仿宋_GB2312"/>
          <w:kern w:val="2"/>
          <w:sz w:val="32"/>
          <w:szCs w:val="32"/>
          <w:lang w:val="en-US" w:eastAsia="zh-CN"/>
        </w:rPr>
        <w:t>16</w:t>
      </w:r>
      <w:r>
        <w:rPr>
          <w:rFonts w:hint="eastAsia" w:ascii="仿宋_GB2312" w:hAnsi="仿宋_GB2312" w:eastAsia="仿宋_GB2312" w:cs="仿宋_GB2312"/>
          <w:kern w:val="2"/>
          <w:sz w:val="32"/>
          <w:szCs w:val="32"/>
        </w:rPr>
        <w:t>日</w:t>
      </w:r>
      <w:r>
        <w:rPr>
          <w:rFonts w:hint="eastAsia" w:ascii="仿宋" w:hAnsi="仿宋" w:eastAsia="仿宋" w:cs="仿宋"/>
          <w:sz w:val="32"/>
          <w:szCs w:val="32"/>
        </w:rPr>
        <w:t>在</w:t>
      </w:r>
      <w:r>
        <w:rPr>
          <w:rFonts w:hint="eastAsia" w:ascii="仿宋" w:hAnsi="仿宋" w:eastAsia="仿宋" w:cs="仿宋"/>
          <w:sz w:val="32"/>
          <w:szCs w:val="32"/>
          <w:lang w:eastAsia="zh-CN"/>
        </w:rPr>
        <w:t>河北师范大学、东北师范大学、天津师范大学、辽宁师范大学、山西师范大学、杭州师范大学官方</w:t>
      </w:r>
      <w:r>
        <w:rPr>
          <w:rFonts w:hint="eastAsia" w:ascii="仿宋" w:hAnsi="仿宋" w:eastAsia="仿宋" w:cs="仿宋"/>
          <w:sz w:val="32"/>
          <w:szCs w:val="32"/>
        </w:rPr>
        <w:t>网站发布选聘公告。</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rPr>
        <w:t>（二）</w:t>
      </w:r>
      <w:r>
        <w:rPr>
          <w:rFonts w:hint="eastAsia" w:ascii="楷体" w:hAnsi="楷体" w:eastAsia="楷体" w:cs="楷体"/>
          <w:b/>
          <w:bCs/>
          <w:color w:val="auto"/>
          <w:sz w:val="32"/>
          <w:szCs w:val="32"/>
          <w:highlight w:val="none"/>
          <w:lang w:eastAsia="zh-CN"/>
        </w:rPr>
        <w:t>邮箱</w:t>
      </w:r>
      <w:r>
        <w:rPr>
          <w:rFonts w:hint="eastAsia" w:ascii="楷体" w:hAnsi="楷体" w:eastAsia="楷体" w:cs="楷体"/>
          <w:b/>
          <w:bCs/>
          <w:color w:val="auto"/>
          <w:sz w:val="32"/>
          <w:szCs w:val="32"/>
          <w:highlight w:val="none"/>
        </w:rPr>
        <w:t>报名</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1．报名时间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2023年</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月</w:t>
      </w:r>
      <w:r>
        <w:rPr>
          <w:rFonts w:hint="eastAsia" w:ascii="仿宋" w:hAnsi="仿宋" w:eastAsia="仿宋" w:cs="仿宋"/>
          <w:color w:val="auto"/>
          <w:sz w:val="32"/>
          <w:szCs w:val="32"/>
          <w:highlight w:val="none"/>
          <w:lang w:val="en-US" w:eastAsia="zh-CN"/>
        </w:rPr>
        <w:t>12</w:t>
      </w:r>
      <w:r>
        <w:rPr>
          <w:rFonts w:hint="eastAsia" w:ascii="仿宋" w:hAnsi="仿宋" w:eastAsia="仿宋" w:cs="仿宋"/>
          <w:color w:val="auto"/>
          <w:sz w:val="32"/>
          <w:szCs w:val="32"/>
          <w:highlight w:val="none"/>
        </w:rPr>
        <w:t>日8:30-</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月</w:t>
      </w:r>
      <w:r>
        <w:rPr>
          <w:rFonts w:hint="eastAsia" w:ascii="仿宋" w:hAnsi="仿宋" w:eastAsia="仿宋" w:cs="仿宋"/>
          <w:color w:val="auto"/>
          <w:sz w:val="32"/>
          <w:szCs w:val="32"/>
          <w:highlight w:val="none"/>
          <w:lang w:val="en-US" w:eastAsia="zh-CN"/>
        </w:rPr>
        <w:t>16</w:t>
      </w:r>
      <w:r>
        <w:rPr>
          <w:rFonts w:hint="eastAsia" w:ascii="仿宋" w:hAnsi="仿宋" w:eastAsia="仿宋" w:cs="仿宋"/>
          <w:color w:val="auto"/>
          <w:sz w:val="32"/>
          <w:szCs w:val="32"/>
          <w:highlight w:val="none"/>
        </w:rPr>
        <w:t>日17:00 （非报名时段视为无效报名）。</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2.报名要求</w:t>
      </w:r>
      <w:r>
        <w:rPr>
          <w:rFonts w:hint="eastAsia" w:ascii="仿宋" w:hAnsi="仿宋" w:eastAsia="仿宋" w:cs="仿宋"/>
          <w:sz w:val="32"/>
          <w:szCs w:val="32"/>
        </w:rPr>
        <w:t>：应聘人员将报名登记表及相关报名材料形成压缩文件后发送到指定邮箱</w:t>
      </w:r>
      <w:r>
        <w:rPr>
          <w:rFonts w:hint="eastAsia" w:ascii="仿宋" w:hAnsi="仿宋" w:eastAsia="仿宋" w:cs="仿宋"/>
          <w:sz w:val="32"/>
          <w:szCs w:val="32"/>
          <w:lang w:val="en-US" w:eastAsia="zh-CN"/>
        </w:rPr>
        <w:t>1420138288@qq.com。</w:t>
      </w:r>
      <w:r>
        <w:rPr>
          <w:rFonts w:hint="eastAsia" w:ascii="仿宋" w:hAnsi="仿宋" w:eastAsia="仿宋" w:cs="仿宋"/>
          <w:sz w:val="32"/>
          <w:szCs w:val="32"/>
        </w:rPr>
        <w:t>邮件主题注明：姓名-报考单位名称-报考岗位代码-联系方式（如：张三—汉沽</w:t>
      </w:r>
      <w:r>
        <w:rPr>
          <w:rFonts w:hint="eastAsia" w:ascii="仿宋" w:hAnsi="仿宋" w:eastAsia="仿宋" w:cs="仿宋"/>
          <w:sz w:val="32"/>
          <w:szCs w:val="32"/>
          <w:lang w:eastAsia="zh-CN"/>
        </w:rPr>
        <w:t>第</w:t>
      </w:r>
      <w:r>
        <w:rPr>
          <w:rFonts w:hint="eastAsia" w:ascii="仿宋" w:hAnsi="仿宋" w:eastAsia="仿宋" w:cs="仿宋"/>
          <w:sz w:val="32"/>
          <w:szCs w:val="32"/>
        </w:rPr>
        <w:t>一小</w:t>
      </w:r>
      <w:r>
        <w:rPr>
          <w:rFonts w:hint="eastAsia" w:ascii="仿宋" w:hAnsi="仿宋" w:eastAsia="仿宋" w:cs="仿宋"/>
          <w:sz w:val="32"/>
          <w:szCs w:val="32"/>
          <w:lang w:eastAsia="zh-CN"/>
        </w:rPr>
        <w:t>学</w:t>
      </w:r>
      <w:r>
        <w:rPr>
          <w:rFonts w:hint="eastAsia" w:ascii="仿宋" w:hAnsi="仿宋" w:eastAsia="仿宋" w:cs="仿宋"/>
          <w:sz w:val="32"/>
          <w:szCs w:val="32"/>
        </w:rPr>
        <w:t>—岗位3-139XXXXXXXX）。每人限报一个岗位。</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3.报名材料（扫描件）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（1）有效期</w:t>
      </w:r>
      <w:r>
        <w:rPr>
          <w:rFonts w:hint="eastAsia" w:ascii="仿宋" w:hAnsi="仿宋" w:eastAsia="仿宋" w:cs="仿宋"/>
          <w:sz w:val="32"/>
          <w:szCs w:val="32"/>
          <w:lang w:eastAsia="zh-CN"/>
        </w:rPr>
        <w:t>内</w:t>
      </w:r>
      <w:r>
        <w:rPr>
          <w:rFonts w:hint="eastAsia" w:ascii="仿宋" w:hAnsi="仿宋" w:eastAsia="仿宋" w:cs="仿宋"/>
          <w:sz w:val="32"/>
          <w:szCs w:val="32"/>
        </w:rPr>
        <w:t>身份证正反面；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color w:val="auto"/>
          <w:sz w:val="44"/>
          <w:szCs w:val="44"/>
          <w:lang w:val="en-US" w:eastAsia="zh-CN"/>
        </w:rPr>
      </w:pPr>
      <w:r>
        <w:rPr>
          <w:rFonts w:hint="eastAsia" w:ascii="仿宋" w:hAnsi="仿宋" w:eastAsia="仿宋" w:cs="仿宋"/>
          <w:b w:val="0"/>
          <w:bCs w:val="0"/>
          <w:color w:val="auto"/>
          <w:sz w:val="32"/>
          <w:szCs w:val="32"/>
        </w:rPr>
        <w:t>（2）2023年毕业生提供学籍在线验证报告（学信网自行打印），且于2023年7月31日前提交毕业证、学位证</w:t>
      </w:r>
      <w:r>
        <w:rPr>
          <w:rFonts w:hint="eastAsia" w:ascii="仿宋" w:hAnsi="仿宋" w:eastAsia="仿宋" w:cs="仿宋"/>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（3）教师资格证书或教师资格考试合格证明；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（4）报名表（附件</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eastAsia="zh-CN"/>
        </w:rPr>
        <w:t>一式两份</w:t>
      </w:r>
      <w:r>
        <w:rPr>
          <w:rFonts w:hint="eastAsia" w:ascii="仿宋" w:hAnsi="仿宋" w:eastAsia="仿宋" w:cs="仿宋"/>
          <w:color w:val="auto"/>
          <w:sz w:val="32"/>
          <w:szCs w:val="32"/>
          <w:highlight w:val="none"/>
          <w:lang w:eastAsia="zh-CN"/>
        </w:rPr>
        <w:t>（手写签字版扫描件）</w:t>
      </w:r>
      <w:r>
        <w:rPr>
          <w:rFonts w:hint="eastAsia" w:ascii="仿宋" w:hAnsi="仿宋" w:eastAsia="仿宋" w:cs="仿宋"/>
          <w:sz w:val="32"/>
          <w:szCs w:val="32"/>
        </w:rPr>
        <w:t>及本人小二寸免冠照片电子版；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（5）在校期间荣誉奖励证书等；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（6）其他能证明岗位条件要求的相关材料</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（三）资格审核</w:t>
      </w:r>
    </w:p>
    <w:p>
      <w:pPr>
        <w:spacing w:line="600" w:lineRule="exact"/>
        <w:ind w:left="-7" w:right="13" w:rightChars="6" w:firstLine="646" w:firstLineChars="202"/>
        <w:rPr>
          <w:rFonts w:hint="eastAsia" w:ascii="仿宋" w:hAnsi="仿宋" w:eastAsia="仿宋" w:cs="仿宋"/>
          <w:sz w:val="32"/>
          <w:szCs w:val="32"/>
        </w:rPr>
      </w:pPr>
      <w:r>
        <w:rPr>
          <w:rFonts w:hint="eastAsia" w:ascii="仿宋" w:hAnsi="仿宋" w:eastAsia="仿宋" w:cs="仿宋"/>
          <w:sz w:val="32"/>
          <w:szCs w:val="32"/>
        </w:rPr>
        <w:t>区人社局、社会事务局和用人单位组成资格审核组。资格审核组依照发布的选聘条件对应聘人员提交的材料进行</w:t>
      </w:r>
      <w:r>
        <w:rPr>
          <w:rFonts w:hint="eastAsia" w:ascii="仿宋" w:hAnsi="仿宋" w:eastAsia="仿宋" w:cs="仿宋"/>
          <w:color w:val="auto"/>
          <w:sz w:val="32"/>
          <w:szCs w:val="32"/>
          <w:lang w:eastAsia="zh-CN"/>
        </w:rPr>
        <w:t>现场</w:t>
      </w:r>
      <w:r>
        <w:rPr>
          <w:rFonts w:hint="eastAsia" w:ascii="仿宋" w:hAnsi="仿宋" w:eastAsia="仿宋" w:cs="仿宋"/>
          <w:sz w:val="32"/>
          <w:szCs w:val="32"/>
        </w:rPr>
        <w:t>审核，资格审查工作贯穿整个选聘过程，凡发现应考人员提供虚假信息与选聘岗位所要求的资格条件不符的，取消其应聘资格，由此造成的后果由报考人员自负。</w:t>
      </w:r>
      <w:r>
        <w:rPr>
          <w:rFonts w:hint="eastAsia" w:ascii="仿宋_GB2312" w:hAnsi="仿宋_GB2312" w:eastAsia="仿宋_GB2312" w:cs="仿宋_GB2312"/>
          <w:sz w:val="32"/>
          <w:szCs w:val="32"/>
        </w:rPr>
        <w:t>现场资格审</w:t>
      </w:r>
      <w:r>
        <w:rPr>
          <w:rFonts w:hint="eastAsia" w:ascii="仿宋_GB2312" w:hAnsi="仿宋_GB2312" w:eastAsia="仿宋_GB2312" w:cs="仿宋_GB2312"/>
          <w:sz w:val="32"/>
          <w:szCs w:val="32"/>
          <w:lang w:eastAsia="zh-CN"/>
        </w:rPr>
        <w:t>核</w:t>
      </w:r>
      <w:r>
        <w:rPr>
          <w:rFonts w:hint="eastAsia" w:ascii="仿宋_GB2312" w:hAnsi="仿宋_GB2312" w:eastAsia="仿宋_GB2312" w:cs="仿宋_GB2312"/>
          <w:sz w:val="32"/>
          <w:szCs w:val="32"/>
        </w:rPr>
        <w:t>时间、地点另行通知</w:t>
      </w:r>
      <w:r>
        <w:rPr>
          <w:rFonts w:hint="eastAsia" w:ascii="仿宋_GB2312" w:hAnsi="仿宋_GB2312" w:eastAsia="仿宋_GB2312" w:cs="仿宋_GB2312"/>
          <w:sz w:val="32"/>
          <w:szCs w:val="32"/>
          <w:lang w:eastAsia="zh-CN"/>
        </w:rPr>
        <w:t>（报名考生要确保通讯畅通）</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（四）面试</w:t>
      </w:r>
    </w:p>
    <w:p>
      <w:pPr>
        <w:spacing w:line="520" w:lineRule="exact"/>
        <w:ind w:firstLine="640" w:firstLineChars="200"/>
        <w:rPr>
          <w:rFonts w:ascii="仿宋_GB2312" w:hAnsi="仿宋_GB2312" w:eastAsia="仿宋_GB2312" w:cs="仿宋_GB2312"/>
          <w:sz w:val="32"/>
          <w:szCs w:val="32"/>
        </w:rPr>
      </w:pPr>
      <w:r>
        <w:rPr>
          <w:rFonts w:hint="eastAsia" w:ascii="仿宋" w:hAnsi="仿宋" w:eastAsia="仿宋" w:cs="仿宋"/>
          <w:sz w:val="32"/>
          <w:szCs w:val="32"/>
        </w:rPr>
        <w:t>面试采取说课和答辩相结合的方式进行。说课内容为应聘学段相应学科现行教材。主要通过说课、答辩的方式，对考生进行测评赋分，时间不超过10分钟。面试实行百分制，最低合格控制分数线60分。</w:t>
      </w:r>
      <w:r>
        <w:rPr>
          <w:rFonts w:hint="eastAsia" w:ascii="仿宋_GB2312" w:hAnsi="仿宋_GB2312" w:eastAsia="仿宋_GB2312" w:cs="仿宋_GB2312"/>
          <w:sz w:val="32"/>
          <w:szCs w:val="32"/>
        </w:rPr>
        <w:t>面试结果在现场发布。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bCs/>
          <w:color w:val="FF0000"/>
          <w:sz w:val="44"/>
          <w:szCs w:val="44"/>
          <w:lang w:eastAsia="zh-CN"/>
        </w:rPr>
      </w:pPr>
      <w:r>
        <w:rPr>
          <w:rFonts w:hint="eastAsia" w:ascii="仿宋" w:hAnsi="仿宋" w:eastAsia="仿宋" w:cs="仿宋"/>
          <w:sz w:val="32"/>
          <w:szCs w:val="32"/>
        </w:rPr>
        <w:t>面试时间和具体要求另行通知，报名考生要确保通讯畅通。</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（五）体检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按照体检人数与聘用人数1:1的比例，依据考生面试成绩从高分到低分确定聘用人选，进入体检程序。如比例内末位考生总成绩出现并列，按以下顺序确定聘用人选：烈士子女或配偶，中共党员，教师资格证级别较高者，学历（学位）较高者，在校期间是学生干部且政治思想表现突出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具体体检时间、地点另行通知，体检项目和标准参照《公务员录用体检通用标准(试行)》执行，体检费用自理。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（六）考核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体检合格的，由选聘工作小组按照《公告》中岗位条件和岗位要求，进一步对拟聘人员从思想政治表现、道德品质、遵纪守法等情况进行考核，并对其资格条件进行复查。考核不合格者按照面试成绩高低依次递补。</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（七）公示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考核合格的拟聘人员名单，</w:t>
      </w:r>
      <w:r>
        <w:rPr>
          <w:rFonts w:hint="eastAsia" w:ascii="仿宋" w:hAnsi="仿宋" w:eastAsia="仿宋" w:cs="仿宋"/>
          <w:b w:val="0"/>
          <w:bCs w:val="0"/>
          <w:color w:val="auto"/>
          <w:sz w:val="32"/>
          <w:szCs w:val="32"/>
          <w:highlight w:val="none"/>
        </w:rPr>
        <w:t>在</w:t>
      </w:r>
      <w:r>
        <w:rPr>
          <w:rFonts w:hint="eastAsia" w:ascii="仿宋" w:hAnsi="仿宋" w:eastAsia="仿宋" w:cs="仿宋"/>
          <w:b w:val="0"/>
          <w:bCs w:val="0"/>
          <w:color w:val="auto"/>
          <w:sz w:val="32"/>
          <w:szCs w:val="32"/>
          <w:highlight w:val="none"/>
          <w:lang w:eastAsia="zh-CN"/>
        </w:rPr>
        <w:t>河北师范大学官方</w:t>
      </w:r>
      <w:r>
        <w:rPr>
          <w:rFonts w:hint="eastAsia" w:ascii="仿宋" w:hAnsi="仿宋" w:eastAsia="仿宋" w:cs="仿宋"/>
          <w:b w:val="0"/>
          <w:bCs w:val="0"/>
          <w:color w:val="auto"/>
          <w:sz w:val="32"/>
          <w:szCs w:val="32"/>
          <w:highlight w:val="none"/>
        </w:rPr>
        <w:t>网站</w:t>
      </w:r>
      <w:r>
        <w:rPr>
          <w:rFonts w:hint="eastAsia" w:ascii="仿宋" w:hAnsi="仿宋" w:eastAsia="仿宋" w:cs="仿宋"/>
          <w:sz w:val="32"/>
          <w:szCs w:val="32"/>
        </w:rPr>
        <w:t>公示，公示期为七个工作日。对公示反映有严重问题并查有实据，不符合聘用条件的取消其拟聘资格；对反映有严重问题但一时难以查实的，暂缓聘用，待查实并做出结论后决定是否聘用。</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（八）备案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拟聘人员体检、考核合格且公示期满无异议的，或有反映问题但经核实不影响聘用的，填写《河北省事业单位公开招聘工作人员审批表》、《河北省事业单位公开招聘工作人员拟聘人员名册》，经审核后，报唐山市人力资源和社会保障局审批备案。</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（九）聘用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rPr>
      </w:pPr>
      <w:r>
        <w:rPr>
          <w:rFonts w:hint="eastAsia" w:ascii="仿宋" w:hAnsi="仿宋" w:eastAsia="仿宋" w:cs="仿宋"/>
          <w:sz w:val="32"/>
          <w:szCs w:val="32"/>
        </w:rPr>
        <w:t>1.拟聘人员经唐山市人力资源和社会保障局备案确定为事业编制聘用人员后，</w:t>
      </w:r>
      <w:r>
        <w:rPr>
          <w:rFonts w:hint="eastAsia" w:ascii="仿宋" w:hAnsi="仿宋" w:eastAsia="仿宋" w:cs="仿宋"/>
          <w:color w:val="auto"/>
          <w:sz w:val="32"/>
          <w:szCs w:val="32"/>
        </w:rPr>
        <w:t>由</w:t>
      </w:r>
      <w:r>
        <w:rPr>
          <w:rFonts w:hint="eastAsia" w:ascii="仿宋" w:hAnsi="仿宋" w:eastAsia="仿宋" w:cs="仿宋"/>
          <w:color w:val="auto"/>
          <w:sz w:val="32"/>
          <w:szCs w:val="32"/>
          <w:lang w:eastAsia="zh-CN"/>
        </w:rPr>
        <w:t>汉沽管理</w:t>
      </w:r>
      <w:r>
        <w:rPr>
          <w:rFonts w:hint="eastAsia" w:ascii="仿宋" w:hAnsi="仿宋" w:eastAsia="仿宋" w:cs="仿宋"/>
          <w:color w:val="auto"/>
          <w:sz w:val="32"/>
          <w:szCs w:val="32"/>
        </w:rPr>
        <w:t>区人</w:t>
      </w:r>
      <w:r>
        <w:rPr>
          <w:rFonts w:hint="eastAsia" w:ascii="仿宋" w:hAnsi="仿宋" w:eastAsia="仿宋" w:cs="仿宋"/>
          <w:color w:val="auto"/>
          <w:sz w:val="32"/>
          <w:szCs w:val="32"/>
          <w:lang w:eastAsia="zh-CN"/>
        </w:rPr>
        <w:t>力资源和社会保障</w:t>
      </w:r>
      <w:r>
        <w:rPr>
          <w:rFonts w:hint="eastAsia" w:ascii="仿宋" w:hAnsi="仿宋" w:eastAsia="仿宋" w:cs="仿宋"/>
          <w:color w:val="auto"/>
          <w:sz w:val="32"/>
          <w:szCs w:val="32"/>
        </w:rPr>
        <w:t>局到唐山市人力资源和社会保障局、唐山市委机构编制委员会办公室分别办理相关手续。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2.拟聘人员与用人单位签订《河北省事业单位聘用合同》，办理聘用手续。公开选聘</w:t>
      </w:r>
      <w:r>
        <w:rPr>
          <w:rFonts w:hint="eastAsia" w:ascii="仿宋" w:hAnsi="仿宋" w:eastAsia="仿宋" w:cs="仿宋"/>
          <w:sz w:val="32"/>
          <w:szCs w:val="32"/>
          <w:lang w:eastAsia="zh-CN"/>
        </w:rPr>
        <w:t>的</w:t>
      </w:r>
      <w:r>
        <w:rPr>
          <w:rFonts w:hint="eastAsia" w:ascii="仿宋" w:hAnsi="仿宋" w:eastAsia="仿宋" w:cs="仿宋"/>
          <w:sz w:val="32"/>
          <w:szCs w:val="32"/>
        </w:rPr>
        <w:t>人员按相关政策规定实行试用期，试用期包含在合同约定的聘用期内。试用期满考核合格的，予以正式聘用，考核不合格的，取消聘用。</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（十）最低服务年限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被聘用人员在</w:t>
      </w:r>
      <w:r>
        <w:rPr>
          <w:rFonts w:hint="eastAsia" w:ascii="仿宋" w:hAnsi="仿宋" w:eastAsia="仿宋" w:cs="仿宋"/>
          <w:color w:val="auto"/>
          <w:sz w:val="32"/>
          <w:szCs w:val="32"/>
          <w:lang w:eastAsia="zh-CN"/>
        </w:rPr>
        <w:t>唐山</w:t>
      </w:r>
      <w:r>
        <w:rPr>
          <w:rFonts w:hint="eastAsia" w:ascii="仿宋" w:hAnsi="仿宋" w:eastAsia="仿宋" w:cs="仿宋"/>
          <w:color w:val="auto"/>
          <w:sz w:val="32"/>
          <w:szCs w:val="32"/>
        </w:rPr>
        <w:t>汉沽管理区</w:t>
      </w:r>
      <w:r>
        <w:rPr>
          <w:rFonts w:hint="eastAsia" w:ascii="仿宋" w:hAnsi="仿宋" w:eastAsia="仿宋" w:cs="仿宋"/>
          <w:b/>
          <w:bCs/>
          <w:color w:val="auto"/>
          <w:sz w:val="32"/>
          <w:szCs w:val="32"/>
        </w:rPr>
        <w:t>最低服务年限为5年</w:t>
      </w:r>
      <w:r>
        <w:rPr>
          <w:rFonts w:hint="eastAsia" w:ascii="仿宋" w:hAnsi="仿宋" w:eastAsia="仿宋" w:cs="仿宋"/>
          <w:color w:val="auto"/>
          <w:sz w:val="32"/>
          <w:szCs w:val="32"/>
        </w:rPr>
        <w:t>（含试用期），在此期间，除法律规定情形以外，双方不得解除聘用合同，不得调出</w:t>
      </w:r>
      <w:r>
        <w:rPr>
          <w:rFonts w:hint="eastAsia" w:ascii="仿宋" w:hAnsi="仿宋" w:eastAsia="仿宋" w:cs="仿宋"/>
          <w:color w:val="auto"/>
          <w:sz w:val="32"/>
          <w:szCs w:val="32"/>
          <w:lang w:eastAsia="zh-CN"/>
        </w:rPr>
        <w:t>唐山</w:t>
      </w:r>
      <w:r>
        <w:rPr>
          <w:rFonts w:hint="eastAsia" w:ascii="仿宋" w:hAnsi="仿宋" w:eastAsia="仿宋" w:cs="仿宋"/>
          <w:color w:val="auto"/>
          <w:sz w:val="32"/>
          <w:szCs w:val="32"/>
        </w:rPr>
        <w:t>汉沽管理区，否则按聘用合同约定的条款负违约责任。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rPr>
      </w:pPr>
      <w:r>
        <w:rPr>
          <w:rFonts w:hint="eastAsia" w:ascii="仿宋" w:hAnsi="仿宋" w:eastAsia="仿宋" w:cs="仿宋"/>
          <w:sz w:val="32"/>
          <w:szCs w:val="32"/>
        </w:rPr>
        <w:t> 注：</w:t>
      </w:r>
      <w:r>
        <w:rPr>
          <w:rFonts w:hint="eastAsia" w:ascii="仿宋" w:hAnsi="仿宋" w:eastAsia="仿宋" w:cs="仿宋"/>
          <w:color w:val="auto"/>
          <w:sz w:val="32"/>
          <w:szCs w:val="32"/>
        </w:rPr>
        <w:t>此次选聘需和考生签订《河北唐山汉沽管理区2023年选聘教师应聘意向书》和《2023年大中专毕业生就业协议书》。</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黑体" w:hAnsi="黑体" w:eastAsia="黑体" w:cs="黑体"/>
          <w:b/>
          <w:bCs/>
          <w:sz w:val="32"/>
          <w:szCs w:val="32"/>
        </w:rPr>
        <w:t>六、人才引进政策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color w:val="auto"/>
          <w:sz w:val="32"/>
          <w:szCs w:val="32"/>
          <w:highlight w:val="none"/>
        </w:rPr>
      </w:pPr>
      <w:r>
        <w:rPr>
          <w:rFonts w:hint="eastAsia" w:ascii="仿宋" w:hAnsi="仿宋" w:eastAsia="仿宋" w:cs="仿宋"/>
          <w:sz w:val="32"/>
          <w:szCs w:val="32"/>
        </w:rPr>
        <w:t>拟聘人员符合唐山市委、唐山市人民政府《关于深入实施新时代“凤凰英才”计划加快建设高质量人才强市的意见》（唐</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发【2021】26号）、</w:t>
      </w:r>
      <w:r>
        <w:rPr>
          <w:rFonts w:hint="eastAsia" w:ascii="仿宋" w:hAnsi="仿宋" w:eastAsia="仿宋" w:cs="仿宋"/>
          <w:b w:val="0"/>
          <w:bCs w:val="0"/>
          <w:color w:val="auto"/>
          <w:sz w:val="32"/>
          <w:szCs w:val="32"/>
          <w:highlight w:val="none"/>
        </w:rPr>
        <w:t>汉沽管理区实施“</w:t>
      </w:r>
      <w:r>
        <w:rPr>
          <w:rFonts w:hint="eastAsia" w:ascii="仿宋" w:hAnsi="仿宋" w:eastAsia="仿宋" w:cs="仿宋"/>
          <w:b w:val="0"/>
          <w:bCs w:val="0"/>
          <w:color w:val="auto"/>
          <w:sz w:val="32"/>
          <w:szCs w:val="32"/>
          <w:highlight w:val="none"/>
          <w:lang w:eastAsia="zh-CN"/>
        </w:rPr>
        <w:t>聚</w:t>
      </w:r>
      <w:r>
        <w:rPr>
          <w:rFonts w:hint="eastAsia" w:ascii="仿宋" w:hAnsi="仿宋" w:eastAsia="仿宋" w:cs="仿宋"/>
          <w:b w:val="0"/>
          <w:bCs w:val="0"/>
          <w:color w:val="auto"/>
          <w:sz w:val="32"/>
          <w:szCs w:val="32"/>
          <w:highlight w:val="none"/>
        </w:rPr>
        <w:t>才</w:t>
      </w:r>
      <w:r>
        <w:rPr>
          <w:rFonts w:hint="eastAsia" w:ascii="仿宋" w:hAnsi="仿宋" w:eastAsia="仿宋" w:cs="仿宋"/>
          <w:b w:val="0"/>
          <w:bCs w:val="0"/>
          <w:color w:val="auto"/>
          <w:sz w:val="32"/>
          <w:szCs w:val="32"/>
          <w:highlight w:val="none"/>
          <w:lang w:eastAsia="zh-CN"/>
        </w:rPr>
        <w:t>引</w:t>
      </w:r>
      <w:r>
        <w:rPr>
          <w:rFonts w:hint="eastAsia" w:ascii="仿宋" w:hAnsi="仿宋" w:eastAsia="仿宋" w:cs="仿宋"/>
          <w:b w:val="0"/>
          <w:bCs w:val="0"/>
          <w:color w:val="auto"/>
          <w:sz w:val="32"/>
          <w:szCs w:val="32"/>
          <w:highlight w:val="none"/>
        </w:rPr>
        <w:t>智”</w:t>
      </w:r>
      <w:r>
        <w:rPr>
          <w:rFonts w:hint="eastAsia" w:ascii="仿宋" w:hAnsi="仿宋" w:eastAsia="仿宋" w:cs="仿宋"/>
          <w:b w:val="0"/>
          <w:bCs w:val="0"/>
          <w:color w:val="auto"/>
          <w:sz w:val="32"/>
          <w:szCs w:val="32"/>
          <w:highlight w:val="none"/>
          <w:lang w:eastAsia="zh-CN"/>
        </w:rPr>
        <w:t>六</w:t>
      </w:r>
      <w:r>
        <w:rPr>
          <w:rFonts w:hint="eastAsia" w:ascii="仿宋" w:hAnsi="仿宋" w:eastAsia="仿宋" w:cs="仿宋"/>
          <w:b w:val="0"/>
          <w:bCs w:val="0"/>
          <w:color w:val="auto"/>
          <w:sz w:val="32"/>
          <w:szCs w:val="32"/>
          <w:highlight w:val="none"/>
        </w:rPr>
        <w:t>条政策相关规定的，将享受人才引进优惠政策。</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七、相关事宜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（一）本公告由</w:t>
      </w:r>
      <w:r>
        <w:rPr>
          <w:rFonts w:hint="eastAsia" w:ascii="仿宋" w:hAnsi="仿宋" w:eastAsia="仿宋" w:cs="仿宋"/>
          <w:color w:val="auto"/>
          <w:sz w:val="32"/>
          <w:szCs w:val="32"/>
          <w:highlight w:val="none"/>
          <w:lang w:eastAsia="zh-CN"/>
        </w:rPr>
        <w:t>唐山</w:t>
      </w:r>
      <w:r>
        <w:rPr>
          <w:rFonts w:hint="eastAsia" w:ascii="仿宋" w:hAnsi="仿宋" w:eastAsia="仿宋" w:cs="仿宋"/>
          <w:color w:val="auto"/>
          <w:sz w:val="32"/>
          <w:szCs w:val="32"/>
          <w:highlight w:val="none"/>
        </w:rPr>
        <w:t>汉沽管理区</w:t>
      </w:r>
      <w:r>
        <w:rPr>
          <w:rFonts w:hint="eastAsia" w:ascii="仿宋" w:hAnsi="仿宋" w:eastAsia="仿宋" w:cs="仿宋"/>
          <w:b w:val="0"/>
          <w:bCs w:val="0"/>
          <w:color w:val="auto"/>
          <w:sz w:val="32"/>
          <w:szCs w:val="32"/>
          <w:highlight w:val="none"/>
          <w:lang w:eastAsia="zh-CN"/>
        </w:rPr>
        <w:t>选聘教师工作领导小组</w:t>
      </w:r>
      <w:r>
        <w:rPr>
          <w:rFonts w:hint="eastAsia" w:ascii="仿宋" w:hAnsi="仿宋" w:eastAsia="仿宋" w:cs="仿宋"/>
          <w:color w:val="auto"/>
          <w:sz w:val="32"/>
          <w:szCs w:val="32"/>
          <w:highlight w:val="none"/>
        </w:rPr>
        <w:t>负责解释。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（二）应聘人员一经正式报名后，即视为完全接受本公告的各项规定。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（三）凡考生未在规定时间内按要求参加报名、资格审核、面试、体检、考核、报到等情况的，均视为自动放弃应聘资格。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（四）资格审核工作贯穿整个选聘过程，凡发现应聘人员与选聘岗位所要求的资格条件不符以及提供虚假信息的，取消其应聘资格，由此造成的后果由应聘人员自负。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特别提示：请考生保持报名时所留联系电话的畅通，以便通知有关事宜，因所留联系电话无法接通造成的后果自负。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咨询电话：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人社部门：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022-6921</w:t>
      </w:r>
      <w:r>
        <w:rPr>
          <w:rFonts w:hint="eastAsia" w:ascii="仿宋" w:hAnsi="仿宋" w:eastAsia="仿宋" w:cs="仿宋"/>
          <w:sz w:val="32"/>
          <w:szCs w:val="32"/>
          <w:lang w:val="en-US" w:eastAsia="zh-CN"/>
        </w:rPr>
        <w:t>8918</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教育部门：  022-69213290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（工作日上午9:00-11:00，下午15:00-17:00）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附件：1.《河北唐山汉沽管理区2023年面向重点师范院校专项选聘教师岗位信息表》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2．《河北唐山汉沽管理区2023年面向重点师范院校选聘教师报名登记表》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eastAsia="zh-CN"/>
        </w:rPr>
        <w:t>河北唐山汉沽管理区</w:t>
      </w:r>
      <w:r>
        <w:rPr>
          <w:rFonts w:hint="eastAsia" w:ascii="仿宋" w:hAnsi="仿宋" w:eastAsia="仿宋" w:cs="仿宋"/>
          <w:sz w:val="32"/>
          <w:szCs w:val="32"/>
          <w:lang w:val="en-US" w:eastAsia="zh-CN"/>
        </w:rPr>
        <w:t>2023年面向</w:t>
      </w:r>
      <w:r>
        <w:rPr>
          <w:rFonts w:hint="eastAsia" w:ascii="仿宋" w:hAnsi="仿宋" w:eastAsia="仿宋" w:cs="仿宋"/>
          <w:sz w:val="32"/>
          <w:szCs w:val="32"/>
        </w:rPr>
        <w:t>重点师范院校</w:t>
      </w:r>
      <w:r>
        <w:rPr>
          <w:rFonts w:hint="eastAsia" w:ascii="仿宋" w:hAnsi="仿宋" w:eastAsia="仿宋" w:cs="仿宋"/>
          <w:sz w:val="32"/>
          <w:szCs w:val="32"/>
          <w:lang w:val="en-US" w:eastAsia="zh-CN"/>
        </w:rPr>
        <w:t>选聘教师高校</w:t>
      </w:r>
      <w:r>
        <w:rPr>
          <w:rFonts w:hint="eastAsia" w:ascii="仿宋" w:hAnsi="仿宋" w:eastAsia="仿宋" w:cs="仿宋"/>
          <w:sz w:val="32"/>
          <w:szCs w:val="32"/>
        </w:rPr>
        <w:t>名单》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1280" w:firstLineChars="400"/>
        <w:textAlignment w:val="auto"/>
        <w:rPr>
          <w:rFonts w:hint="eastAsia" w:ascii="仿宋" w:hAnsi="仿宋" w:eastAsia="仿宋" w:cs="仿宋"/>
          <w:sz w:val="32"/>
          <w:szCs w:val="32"/>
        </w:rPr>
      </w:pPr>
      <w:r>
        <w:rPr>
          <w:rFonts w:hint="eastAsia" w:ascii="仿宋" w:hAnsi="仿宋" w:eastAsia="仿宋" w:cs="仿宋"/>
          <w:sz w:val="32"/>
          <w:szCs w:val="32"/>
        </w:rPr>
        <w:t>河北唐山汉沽管理区选聘教师工作领导小组</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2023年</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10</w:t>
      </w:r>
      <w:r>
        <w:rPr>
          <w:rFonts w:hint="eastAsia" w:ascii="仿宋" w:hAnsi="仿宋" w:eastAsia="仿宋" w:cs="仿宋"/>
          <w:sz w:val="32"/>
          <w:szCs w:val="32"/>
        </w:rPr>
        <w:t>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sectPr>
      <w:footerReference r:id="rId3" w:type="default"/>
      <w:pgSz w:w="11906" w:h="16838"/>
      <w:pgMar w:top="1440" w:right="1689" w:bottom="1440" w:left="168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jMGEzMDc4MTNkNWFmOTI4NzZlMTA5OTdjOTg2MjIifQ=="/>
  </w:docVars>
  <w:rsids>
    <w:rsidRoot w:val="394947C1"/>
    <w:rsid w:val="004D6899"/>
    <w:rsid w:val="01883901"/>
    <w:rsid w:val="01970BC3"/>
    <w:rsid w:val="038A7BB5"/>
    <w:rsid w:val="05AD3936"/>
    <w:rsid w:val="062A31D9"/>
    <w:rsid w:val="067B57E2"/>
    <w:rsid w:val="06A765D7"/>
    <w:rsid w:val="08ED1B1C"/>
    <w:rsid w:val="094F4780"/>
    <w:rsid w:val="0D59372E"/>
    <w:rsid w:val="0D662D48"/>
    <w:rsid w:val="0D951880"/>
    <w:rsid w:val="0E320E7D"/>
    <w:rsid w:val="0EC95FCB"/>
    <w:rsid w:val="10BE2E9B"/>
    <w:rsid w:val="137A50AD"/>
    <w:rsid w:val="1380651D"/>
    <w:rsid w:val="13986220"/>
    <w:rsid w:val="16062333"/>
    <w:rsid w:val="16E400B8"/>
    <w:rsid w:val="193A32DB"/>
    <w:rsid w:val="19436634"/>
    <w:rsid w:val="19FF6B99"/>
    <w:rsid w:val="1BF31751"/>
    <w:rsid w:val="1C316C17"/>
    <w:rsid w:val="1CE41EDC"/>
    <w:rsid w:val="1E682698"/>
    <w:rsid w:val="1F861028"/>
    <w:rsid w:val="21D4251F"/>
    <w:rsid w:val="21F804A0"/>
    <w:rsid w:val="227733A8"/>
    <w:rsid w:val="22AF7D9A"/>
    <w:rsid w:val="24651B54"/>
    <w:rsid w:val="25AE0DB5"/>
    <w:rsid w:val="27D112AE"/>
    <w:rsid w:val="29465856"/>
    <w:rsid w:val="294F2DD3"/>
    <w:rsid w:val="297F12A2"/>
    <w:rsid w:val="2A600AAE"/>
    <w:rsid w:val="2B697DB2"/>
    <w:rsid w:val="2C1A7CE9"/>
    <w:rsid w:val="2D2A393B"/>
    <w:rsid w:val="2F1860AA"/>
    <w:rsid w:val="2F381017"/>
    <w:rsid w:val="2FD4704F"/>
    <w:rsid w:val="30A3593D"/>
    <w:rsid w:val="30EF4EB3"/>
    <w:rsid w:val="31DC26CB"/>
    <w:rsid w:val="33285E7F"/>
    <w:rsid w:val="358636D8"/>
    <w:rsid w:val="364F7F6E"/>
    <w:rsid w:val="37287E51"/>
    <w:rsid w:val="382611A3"/>
    <w:rsid w:val="394947C1"/>
    <w:rsid w:val="39D818D0"/>
    <w:rsid w:val="3A1F6A56"/>
    <w:rsid w:val="3AEE26B9"/>
    <w:rsid w:val="3B3E115E"/>
    <w:rsid w:val="3C3C1319"/>
    <w:rsid w:val="3E832EAB"/>
    <w:rsid w:val="3EC33C3E"/>
    <w:rsid w:val="3F47037C"/>
    <w:rsid w:val="3FBF43B6"/>
    <w:rsid w:val="412D7D1F"/>
    <w:rsid w:val="42AB0C22"/>
    <w:rsid w:val="469C3FEF"/>
    <w:rsid w:val="46CD08F7"/>
    <w:rsid w:val="48BD16AF"/>
    <w:rsid w:val="49D2118A"/>
    <w:rsid w:val="4C107D48"/>
    <w:rsid w:val="4CCE3E8B"/>
    <w:rsid w:val="4D1A0E7E"/>
    <w:rsid w:val="4EE730E9"/>
    <w:rsid w:val="4FB17E9A"/>
    <w:rsid w:val="519F7BA4"/>
    <w:rsid w:val="527914E4"/>
    <w:rsid w:val="52A15B9E"/>
    <w:rsid w:val="54063BAD"/>
    <w:rsid w:val="548117E3"/>
    <w:rsid w:val="55436A98"/>
    <w:rsid w:val="56933400"/>
    <w:rsid w:val="56DE0CC5"/>
    <w:rsid w:val="57034731"/>
    <w:rsid w:val="570B1AB1"/>
    <w:rsid w:val="57272B15"/>
    <w:rsid w:val="586D2157"/>
    <w:rsid w:val="590824D3"/>
    <w:rsid w:val="5A953246"/>
    <w:rsid w:val="5B05479D"/>
    <w:rsid w:val="5C1949F7"/>
    <w:rsid w:val="5CD23D24"/>
    <w:rsid w:val="5D1F603D"/>
    <w:rsid w:val="5DBC1ADE"/>
    <w:rsid w:val="61EF2482"/>
    <w:rsid w:val="655F347A"/>
    <w:rsid w:val="67317098"/>
    <w:rsid w:val="67717495"/>
    <w:rsid w:val="685A5290"/>
    <w:rsid w:val="689C645E"/>
    <w:rsid w:val="6BA449D8"/>
    <w:rsid w:val="6D2C6732"/>
    <w:rsid w:val="6D514FFA"/>
    <w:rsid w:val="6D515B2D"/>
    <w:rsid w:val="6E31378E"/>
    <w:rsid w:val="6F101C89"/>
    <w:rsid w:val="6FB86217"/>
    <w:rsid w:val="703B539A"/>
    <w:rsid w:val="742844D1"/>
    <w:rsid w:val="74C26F1A"/>
    <w:rsid w:val="75D73DE6"/>
    <w:rsid w:val="79B3393D"/>
    <w:rsid w:val="7A2D1941"/>
    <w:rsid w:val="7BCE0129"/>
    <w:rsid w:val="7E8458A8"/>
    <w:rsid w:val="7F641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none"/>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jc w:val="left"/>
    </w:pPr>
    <w:rPr>
      <w:kern w:val="0"/>
      <w:sz w:val="24"/>
    </w:rPr>
  </w:style>
  <w:style w:type="paragraph" w:customStyle="1" w:styleId="7">
    <w:name w:val="paragraph"/>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2023-03-23T08:47:00Z</dcterms:created>
  <dc:creator>核武器</dc:creator>
  <cp:lastModifiedBy>核武器</cp:lastModifiedBy>
  <cp:lastPrinted>2023-04-03T07:18:00Z</cp:lastPrinted>
  <dcterms:modified xsi:type="dcterms:W3CDTF">2023-04-10T06:40:58Z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1EA2D2A88FBD44678D90EE8A55AF87D6_13</vt:lpwstr>
  </property>
</Properties>
</file>