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2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  <w:t>附件2</w:t>
      </w:r>
    </w:p>
    <w:p>
      <w:pPr>
        <w:bidi w:val="0"/>
        <w:rPr>
          <w:rFonts w:hint="eastAsia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青年专任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教师招聘面试试讲安排</w:t>
      </w:r>
    </w:p>
    <w:p>
      <w:pPr>
        <w:bidi w:val="0"/>
        <w:jc w:val="center"/>
        <w:rPr>
          <w:rFonts w:hint="default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(第三批)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72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一、试讲要求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1.按照报考学科方向在给定范围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内任意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选择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其中一个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题目。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2.准备2节课的讲稿，格式要求如下：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（1）标题统一用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号小标宋简体字，正文内容用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15.5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号仿宋字，姓名+报名专业在标题下一行居中排列，示例“方某某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报考专业：汉语言文学）；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（2）每页22行，行距28磅，页码用四号宋体字在页面底端居中插入，格式为“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-1-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”、“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-2-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（3）页边距要求：上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mm，下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mm，左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mm，右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3.准备10分钟左右的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试讲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4.准备PPT。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二、专业教师岗面试试讲方向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（一）经济学院金融学专任教师试讲方向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商业银行的风险；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人民币国际化；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资本证劵化。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（二）工商管理学院人力资源管理专任教师试讲方向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.人力资源管理的战略与规划；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.绩效管理或薪酬体系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（三）工商管理学院市场营销专任教师试讲方向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1.市场营销环境的SWOT分析；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2.市场营销策略分析；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四）会计学院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会计学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专任教师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1.原材料按计划成本法核算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2.固定资产核算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3.以公允价值计量且其变动计入当期损益的金融资产核算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五）会计学院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财务管理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专任教师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试讲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1.复利的终值与现值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2.个别资本成本及其计算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3.净现值及其计算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  <w:t>文化与传媒学院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旅游管理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旅行社的产品战略制定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旅行社产品价格制定的方式方法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2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新的发展背景下，新疆旅游经济发展战略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旅游规划与开发的市场分析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旅游市场调研的步骤与方法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  <w:t>文化与传媒学院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法学专任教师试讲方向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1.反不正当竞争法的实体制度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2.国际法和国内法的关系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3.我国刑事诉讼的基本原则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八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  <w:t>文化与传媒学院新闻学专任教师试讲方向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1.新闻的选题与采访策划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2.网络新闻编辑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3.大众传播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九）信息科学与工程学院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计算机科学与技术专任教师试讲方向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1.程序设计语言中循环结构程序设计；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pacing w:val="-11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</w:t>
      </w:r>
      <w:r>
        <w:rPr>
          <w:rFonts w:hint="default" w:ascii="Times New Roman" w:hAnsi="Times New Roman" w:eastAsia="方正仿宋_GBK" w:cs="Times New Roman"/>
          <w:spacing w:val="-11"/>
          <w:sz w:val="31"/>
          <w:szCs w:val="31"/>
        </w:rPr>
        <w:t>数据结构中单链表存储结构以及插入与删除算法的实现；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3.计算机网络中IP地址的子网划分方法。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十）信息科学与工程学院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电子商务专任教师试讲方向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pacing w:val="-11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1.电子商务</w:t>
      </w:r>
      <w:r>
        <w:rPr>
          <w:rFonts w:hint="default" w:ascii="Times New Roman" w:hAnsi="Times New Roman" w:eastAsia="方正仿宋_GBK" w:cs="Times New Roman"/>
          <w:spacing w:val="-11"/>
          <w:sz w:val="31"/>
          <w:szCs w:val="31"/>
        </w:rPr>
        <w:t>组织与运营中基于Python的电商网站信息抓取；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2.电子商务系统分析与设计中Java Web中的数据库连接；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3.多媒体信息处理中数字视频YUV的采集和存储方式或艺术设计中的空间布局概述。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（十一）马克思主义学院思政课专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任教师D0113试讲方向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1.毛泽东思想活的灵魂；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2.中国共产党领导是中国特色社会主义制度的最大优势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3.中国式现代化道路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4.崇尚精神是中华民族的优秀传统；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（十二）马克思主义学院思政课专任教师D0114试讲方向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1.我国多民族大一统格局的开创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2.五代宋辽金时期西域地方政权浓厚的中国一体意识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3.汉朝统一西域的过程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（十三）马克思主义学院思政课专任教师D0116试讲方向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1.哲学基本问题；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2.意识对物质的能动反作用；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3.人民群众在创造历史过程中的决定作用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79912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RhNjZhYzA0NTMzNTE4Mzc0Yzc5YjNmZjFiYzYifQ=="/>
  </w:docVars>
  <w:rsids>
    <w:rsidRoot w:val="766504ED"/>
    <w:rsid w:val="020C7DCB"/>
    <w:rsid w:val="03457CFC"/>
    <w:rsid w:val="04371FB6"/>
    <w:rsid w:val="0BD160B1"/>
    <w:rsid w:val="0D9E63F1"/>
    <w:rsid w:val="11F14A8E"/>
    <w:rsid w:val="18A644E3"/>
    <w:rsid w:val="1A2C7066"/>
    <w:rsid w:val="24456FD7"/>
    <w:rsid w:val="320960B6"/>
    <w:rsid w:val="344356A5"/>
    <w:rsid w:val="36274EBB"/>
    <w:rsid w:val="36BF4500"/>
    <w:rsid w:val="3E366758"/>
    <w:rsid w:val="3EB914FB"/>
    <w:rsid w:val="3EC05EAD"/>
    <w:rsid w:val="44503A20"/>
    <w:rsid w:val="465A4EA5"/>
    <w:rsid w:val="47E96853"/>
    <w:rsid w:val="4C9C297E"/>
    <w:rsid w:val="588D376D"/>
    <w:rsid w:val="5A4F611C"/>
    <w:rsid w:val="5B3E4212"/>
    <w:rsid w:val="5B576500"/>
    <w:rsid w:val="5BB67C24"/>
    <w:rsid w:val="5BFC0BAC"/>
    <w:rsid w:val="664A412A"/>
    <w:rsid w:val="69CB5582"/>
    <w:rsid w:val="6C7779D0"/>
    <w:rsid w:val="6FA54499"/>
    <w:rsid w:val="6FFF5F6C"/>
    <w:rsid w:val="71F73AA6"/>
    <w:rsid w:val="74A858FC"/>
    <w:rsid w:val="766504ED"/>
    <w:rsid w:val="7D1C7D13"/>
    <w:rsid w:val="7DD76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813</Words>
  <Characters>883</Characters>
  <Lines>0</Lines>
  <Paragraphs>0</Paragraphs>
  <TotalTime>1</TotalTime>
  <ScaleCrop>false</ScaleCrop>
  <LinksUpToDate>false</LinksUpToDate>
  <CharactersWithSpaces>890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2020-04-19T04:28:00Z</dcterms:created>
  <dc:creator>Administrator</dc:creator>
  <cp:lastModifiedBy>刘红霞</cp:lastModifiedBy>
  <cp:lastPrinted>2023-04-10T09:06:00Z</cp:lastPrinted>
  <dcterms:modified xsi:type="dcterms:W3CDTF">2023-04-11T12:18:33Z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0C1BA17F4E21439C9073B155DAD20450_13</vt:lpwstr>
  </property>
</Properties>
</file>