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9"/>
        </w:rPr>
      </w:pPr>
      <w:r>
        <w:rPr>
          <w:rFonts w:hint="eastAsia"/>
          <w:sz w:val="39"/>
        </w:rPr>
        <w:t>考试系统个人操作手册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/>
          <w:sz w:val="48"/>
          <w:szCs w:val="48"/>
          <w:u w:val="single"/>
        </w:rPr>
      </w:pPr>
      <w:r>
        <w:rPr>
          <w:rFonts w:hint="eastAsia" w:ascii="宋体" w:hAnsi="宋体"/>
          <w:sz w:val="32"/>
          <w:szCs w:val="32"/>
        </w:rPr>
        <w:t>一、考生请登录</w:t>
      </w:r>
      <w:r>
        <w:rPr>
          <w:rFonts w:hint="eastAsia"/>
          <w:color w:val="0000FF"/>
          <w:sz w:val="32"/>
          <w:szCs w:val="40"/>
          <w:u w:val="single"/>
        </w:rPr>
        <w:t>http://60.190.166.222:8001/yxks/index.do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进入考试系统后，请各考生点击登录按钮。再点击注册用户即可注册个人账号。</w:t>
      </w:r>
      <w:bookmarkStart w:id="0" w:name="_GoBack"/>
      <w:bookmarkEnd w:id="0"/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注：个人信息栏内本人姓名、身份证号、手机号一经确认无法修改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74310" cy="977265"/>
            <wp:effectExtent l="0" t="0" r="2540" b="13335"/>
            <wp:docPr id="5" name="图片 1" descr="C:\Users\mrl\AppData\Local\Temp\1623375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mrl\AppData\Local\Temp\1623375887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三、个人账号注册后请用已注册的账号和密码进行登录后，点击页面左册个人信息填报/修改。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2133600" cy="3114675"/>
            <wp:effectExtent l="0" t="0" r="0" b="9525"/>
            <wp:docPr id="4" name="图片 2" descr="C:\Users\mrl\AppData\Local\Temp\1623376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mrl\AppData\Local\Temp\1623376015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四、填好个人资料后，点击职位页面左侧职位查询报名按钮，选择所报考单位进行职位申报。点击按钮在岗位描述最右边（报名/查看）。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4191000" cy="1323975"/>
            <wp:effectExtent l="0" t="0" r="0" b="9525"/>
            <wp:docPr id="7" name="图片 3" descr="C:\Users\mrl\AppData\Local\Temp\16233760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\Users\mrl\AppData\Local\Temp\1623376099(1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五、进入职位详情页面后，选择笔试地点（安吉）并点击确认报名。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74310" cy="1248410"/>
            <wp:effectExtent l="0" t="0" r="2540" b="8890"/>
            <wp:docPr id="6" name="图片 4" descr="C:\Users\mrl\AppData\Local\Temp\1623376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C:\Users\mrl\AppData\Local\Temp\1623376200(1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应聘者可自行查看审核结果，及未通过审核原因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七、</w:t>
      </w:r>
      <w:r>
        <w:rPr>
          <w:rFonts w:hint="eastAsia" w:asciiTheme="minorEastAsia" w:hAnsiTheme="minorEastAsia"/>
          <w:sz w:val="32"/>
          <w:szCs w:val="32"/>
        </w:rPr>
        <w:t>报名成功后，根据公告时间节点，在打印准考证时间内登录系统打印准考证。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八、</w:t>
      </w:r>
      <w:r>
        <w:rPr>
          <w:rFonts w:hint="eastAsia" w:asciiTheme="minorEastAsia" w:hAnsiTheme="minorEastAsia"/>
          <w:sz w:val="32"/>
          <w:szCs w:val="32"/>
        </w:rPr>
        <w:t>系统报名咨询电话：0572-5222291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A3378"/>
    <w:multiLevelType w:val="singleLevel"/>
    <w:tmpl w:val="D38A337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32ED76"/>
    <w:multiLevelType w:val="singleLevel"/>
    <w:tmpl w:val="0B32ED7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wODNmNjU3OTdlODI5ZGIxZTZhNGU1ZTJhZjVkOWYifQ=="/>
  </w:docVars>
  <w:rsids>
    <w:rsidRoot w:val="00D76CE0"/>
    <w:rsid w:val="00072BFE"/>
    <w:rsid w:val="00174A33"/>
    <w:rsid w:val="00317D98"/>
    <w:rsid w:val="004C6E95"/>
    <w:rsid w:val="006D1245"/>
    <w:rsid w:val="00A36250"/>
    <w:rsid w:val="00D76CE0"/>
    <w:rsid w:val="00E95B4A"/>
    <w:rsid w:val="00F37672"/>
    <w:rsid w:val="00F60B15"/>
    <w:rsid w:val="695C6B5A"/>
    <w:rsid w:val="697F65FE"/>
    <w:rsid w:val="69F059CA"/>
    <w:rsid w:val="7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 w:val="32"/>
      <w:szCs w:val="32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287</Words>
  <Characters>337</Characters>
  <Lines>2</Lines>
  <Paragraphs>1</Paragraphs>
  <TotalTime>0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2021-06-11T00:33:00Z</dcterms:created>
  <dc:creator>钱旭金</dc:creator>
  <cp:lastModifiedBy>苏</cp:lastModifiedBy>
  <dcterms:modified xsi:type="dcterms:W3CDTF">2023-03-23T05:36:39Z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6DFAA483F6104241968097A44FDA821D</vt:lpwstr>
  </property>
</Properties>
</file>