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新疆维吾尔自治区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新疆维吾尔自治区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4"/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4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134"/>
        <w:gridCol w:w="1134"/>
        <w:gridCol w:w="2450"/>
        <w:gridCol w:w="1125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喀什地区邮政管理局一级科员职位（职位代码：</w:t>
            </w:r>
            <w:r>
              <w:rPr>
                <w:rFonts w:hint="eastAsia" w:cs="宋体"/>
                <w:kern w:val="0"/>
                <w:szCs w:val="21"/>
              </w:rPr>
              <w:t>300110004001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邓秋雨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170223040100810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武璐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170241060200417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陆缘媛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170251010500217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博尔塔拉蒙古自治州邮政管理局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一级科员一</w:t>
            </w:r>
            <w:r>
              <w:rPr>
                <w:rFonts w:hint="eastAsia" w:hAnsi="宋体" w:cs="宋体"/>
                <w:kern w:val="0"/>
                <w:szCs w:val="21"/>
              </w:rPr>
              <w:t>职位（职位代码：300110009001）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梁敬文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170223010601123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朱婷梅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170251010600917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薛莲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170265060102825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博尔塔拉蒙古自治州邮政管理局一级科员二职位（职位代码：300110009002）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李金彪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170241010902021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宋相龙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170262011201719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高培华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170262011201826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伊犁哈萨克自治州邮政管理局一级科员职位（职位代码：300110010001）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徐兴东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170213010402911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芦翔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170232050108025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张靖伦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170237035601722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阿勒泰地区邮政管理局一级科员职位（职位代码：300110012001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王鑫鹏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170223040101919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高宁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170223120100621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李龙</w:t>
            </w:r>
          </w:p>
        </w:tc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170241160201612</w:t>
            </w:r>
          </w:p>
        </w:tc>
        <w:tc>
          <w:tcPr>
            <w:tcW w:w="11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17:00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"mailto:xjgwyzl@163.com" </w:instrText>
      </w:r>
      <w:r>
        <w:rPr>
          <w:color w:val="auto"/>
          <w:u w:val="none"/>
        </w:rPr>
        <w:fldChar w:fldCharType="separate"/>
      </w:r>
      <w:r>
        <w:rPr>
          <w:rStyle w:val="10"/>
          <w:rFonts w:hint="eastAsia" w:eastAsia="仿宋_GB2312"/>
          <w:color w:val="auto"/>
          <w:sz w:val="32"/>
          <w:szCs w:val="32"/>
          <w:u w:val="none"/>
          <w:shd w:val="clear" w:color="auto" w:fill="FFFFFF"/>
        </w:rPr>
        <w:t>xjgwyzl@163</w:t>
      </w:r>
      <w:r>
        <w:rPr>
          <w:rStyle w:val="10"/>
          <w:rFonts w:eastAsia="仿宋_GB2312"/>
          <w:color w:val="auto"/>
          <w:sz w:val="32"/>
          <w:szCs w:val="32"/>
          <w:u w:val="none"/>
          <w:shd w:val="clear" w:color="auto" w:fill="FFFFFF"/>
        </w:rPr>
        <w:t>.com</w:t>
      </w:r>
      <w:r>
        <w:rPr>
          <w:rStyle w:val="10"/>
          <w:rFonts w:eastAsia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</w:t>
      </w:r>
      <w:r>
        <w:rPr>
          <w:color w:val="auto"/>
          <w:highlight w:val="none"/>
          <w:u w:val="none"/>
        </w:rPr>
        <w:fldChar w:fldCharType="begin"/>
      </w:r>
      <w:r>
        <w:rPr>
          <w:color w:val="auto"/>
          <w:highlight w:val="none"/>
          <w:u w:val="none"/>
        </w:rPr>
        <w:instrText xml:space="preserve"> HYPERLINK "mailto:xjgwyzl@163.com" </w:instrText>
      </w:r>
      <w:r>
        <w:rPr>
          <w:color w:val="auto"/>
          <w:highlight w:val="none"/>
          <w:u w:val="none"/>
        </w:rPr>
        <w:fldChar w:fldCharType="separate"/>
      </w:r>
      <w:r>
        <w:rPr>
          <w:rStyle w:val="10"/>
          <w:rFonts w:hint="eastAsia" w:eastAsia="仿宋_GB2312"/>
          <w:color w:val="auto"/>
          <w:sz w:val="32"/>
          <w:szCs w:val="32"/>
          <w:highlight w:val="none"/>
          <w:u w:val="none"/>
          <w:shd w:val="clear" w:color="auto" w:fill="FFFFFF"/>
        </w:rPr>
        <w:t>xjgwyzl@163</w:t>
      </w:r>
      <w:r>
        <w:rPr>
          <w:rStyle w:val="10"/>
          <w:rFonts w:eastAsia="仿宋_GB2312"/>
          <w:color w:val="auto"/>
          <w:sz w:val="32"/>
          <w:szCs w:val="32"/>
          <w:highlight w:val="none"/>
          <w:u w:val="none"/>
          <w:shd w:val="clear" w:color="auto" w:fill="FFFFFF"/>
        </w:rPr>
        <w:t>.com</w:t>
      </w:r>
      <w:r>
        <w:rPr>
          <w:rStyle w:val="10"/>
          <w:rFonts w:eastAsia="仿宋_GB2312"/>
          <w:color w:val="auto"/>
          <w:sz w:val="32"/>
          <w:szCs w:val="32"/>
          <w:highlight w:val="none"/>
          <w:u w:val="none"/>
          <w:shd w:val="clear" w:color="auto" w:fill="FFFFFF"/>
        </w:rPr>
        <w:fldChar w:fldCharType="end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"mailto:xjgwyzl@163.com" </w:instrText>
      </w:r>
      <w:r>
        <w:rPr>
          <w:color w:val="auto"/>
          <w:u w:val="none"/>
        </w:rPr>
        <w:fldChar w:fldCharType="separate"/>
      </w:r>
      <w:r>
        <w:rPr>
          <w:rStyle w:val="10"/>
          <w:rFonts w:hint="eastAsia" w:eastAsia="仿宋_GB2312"/>
          <w:color w:val="auto"/>
          <w:sz w:val="32"/>
          <w:szCs w:val="32"/>
          <w:u w:val="none"/>
          <w:shd w:val="clear" w:color="auto" w:fill="FFFFFF"/>
        </w:rPr>
        <w:t>xjgwyzl@163</w:t>
      </w:r>
      <w:r>
        <w:rPr>
          <w:rStyle w:val="10"/>
          <w:rFonts w:eastAsia="仿宋_GB2312"/>
          <w:color w:val="auto"/>
          <w:sz w:val="32"/>
          <w:szCs w:val="32"/>
          <w:u w:val="none"/>
          <w:shd w:val="clear" w:color="auto" w:fill="FFFFFF"/>
        </w:rPr>
        <w:t>.com</w:t>
      </w:r>
      <w:r>
        <w:rPr>
          <w:rStyle w:val="10"/>
          <w:rFonts w:eastAsia="仿宋_GB2312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提供所在单位盖章的报名推荐表复印件。现工作单位与报名时填写单位不一致的，还需提供离职有关材料。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提供所在街道或存档人才中心出具的待业说明复印件</w:t>
      </w:r>
      <w:r>
        <w:rPr>
          <w:rFonts w:hint="eastAsia" w:eastAsia="仿宋_GB2312"/>
          <w:sz w:val="32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highlight w:val="none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eastAsia="zh-CN"/>
        </w:rPr>
        <w:t>上午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新疆维吾尔自治区邮政管理局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shd w:val="clear" w:color="auto" w:fill="FFFFFF"/>
        </w:rPr>
        <w:t>新疆乌鲁木齐市天山区新生巷35号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交通路线：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81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 w:cstheme="minorBidi"/>
                <w:sz w:val="32"/>
                <w:szCs w:val="32"/>
              </w:rPr>
              <w:t>出发站</w:t>
            </w:r>
          </w:p>
        </w:tc>
        <w:tc>
          <w:tcPr>
            <w:tcW w:w="581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 w:cstheme="minorBidi"/>
                <w:sz w:val="32"/>
                <w:szCs w:val="32"/>
              </w:rPr>
              <w:t>乘车路线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theme="minorBidi"/>
                <w:sz w:val="32"/>
                <w:szCs w:val="32"/>
              </w:rPr>
            </w:pPr>
            <w:r>
              <w:rPr>
                <w:rFonts w:hint="eastAsia" w:ascii="黑体" w:hAnsi="黑体" w:eastAsia="黑体" w:cstheme="minorBidi"/>
                <w:sz w:val="32"/>
                <w:szCs w:val="32"/>
              </w:rPr>
              <w:t>达到站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乌鲁木齐地窝堡国际机场</w:t>
            </w:r>
          </w:p>
        </w:tc>
        <w:tc>
          <w:tcPr>
            <w:tcW w:w="5812" w:type="dxa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步行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573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米至国际机场地铁站口（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A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口）乘坐轨道交通1号线（开往三屯碑方向）北门地铁站（C东南口）下车，步行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948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米。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北门</w:t>
            </w:r>
          </w:p>
          <w:p>
            <w:pPr>
              <w:spacing w:line="56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地铁站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乌鲁木齐站</w:t>
            </w:r>
          </w:p>
        </w:tc>
        <w:tc>
          <w:tcPr>
            <w:tcW w:w="5812" w:type="dxa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步行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283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米至乌鲁木齐站北广场公交站乘坐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eastAsia="zh-CN"/>
              </w:rPr>
              <w:t>环线快客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2号线（火车南站方向）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小西门公交站下车，步行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927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</w:rPr>
              <w:t>米。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小西门</w:t>
            </w:r>
          </w:p>
          <w:p>
            <w:pPr>
              <w:spacing w:line="560" w:lineRule="exact"/>
              <w:jc w:val="center"/>
              <w:rPr>
                <w:rFonts w:eastAsia="仿宋_GB2312" w:asciiTheme="minorHAnsi" w:hAnsiTheme="minorHAnsi" w:cstheme="minorBidi"/>
                <w:sz w:val="28"/>
                <w:szCs w:val="28"/>
              </w:rPr>
            </w:pPr>
            <w:r>
              <w:rPr>
                <w:rFonts w:eastAsia="仿宋_GB2312" w:asciiTheme="minorHAnsi" w:hAnsiTheme="minorHAnsi" w:cstheme="minorBidi"/>
                <w:sz w:val="28"/>
                <w:szCs w:val="28"/>
              </w:rPr>
              <w:t>公交站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asciiTheme="minorHAnsi" w:hAnsiTheme="minorHAnsi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="仿宋_GB2312" w:asciiTheme="minorHAnsi" w:hAnsiTheme="minorHAnsi" w:cstheme="minorBidi"/>
                <w:sz w:val="28"/>
                <w:szCs w:val="28"/>
                <w:lang w:eastAsia="zh-CN"/>
              </w:rPr>
              <w:t>乌鲁木齐南站</w:t>
            </w:r>
          </w:p>
        </w:tc>
        <w:tc>
          <w:tcPr>
            <w:tcW w:w="5812" w:type="dxa"/>
            <w:vAlign w:val="center"/>
          </w:tcPr>
          <w:p>
            <w:pPr>
              <w:spacing w:line="500" w:lineRule="exact"/>
              <w:jc w:val="left"/>
              <w:rPr>
                <w:rFonts w:hint="default" w:eastAsia="仿宋_GB231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eastAsia="zh-CN"/>
              </w:rPr>
              <w:t>步行</w:t>
            </w:r>
            <w:r>
              <w:rPr>
                <w:rFonts w:hint="eastAsia" w:eastAsia="仿宋_GB2312"/>
                <w:sz w:val="28"/>
                <w:szCs w:val="28"/>
                <w:shd w:val="clear" w:color="auto" w:fill="FFFFFF"/>
                <w:lang w:val="en-US" w:eastAsia="zh-CN"/>
              </w:rPr>
              <w:t>222米至火车南站公交站乘坐8路（葛家沟停车场方向）文艺路南公交站下车，步行133米。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asciiTheme="minorHAnsi" w:hAnsiTheme="minorHAnsi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="仿宋_GB2312" w:asciiTheme="minorHAnsi" w:hAnsiTheme="minorHAnsi" w:cstheme="minorBidi"/>
                <w:sz w:val="28"/>
                <w:szCs w:val="28"/>
                <w:lang w:eastAsia="zh-CN"/>
              </w:rPr>
              <w:t>文艺路南</w:t>
            </w:r>
          </w:p>
          <w:p>
            <w:pPr>
              <w:spacing w:line="560" w:lineRule="exact"/>
              <w:jc w:val="center"/>
              <w:rPr>
                <w:rFonts w:hint="eastAsia" w:eastAsia="仿宋_GB2312" w:asciiTheme="minorHAnsi" w:hAnsiTheme="minorHAnsi" w:cstheme="minorBidi"/>
                <w:sz w:val="28"/>
                <w:szCs w:val="28"/>
                <w:lang w:eastAsia="zh-CN"/>
              </w:rPr>
            </w:pPr>
            <w:r>
              <w:rPr>
                <w:rFonts w:hint="eastAsia" w:eastAsia="仿宋_GB2312" w:asciiTheme="minorHAnsi" w:hAnsiTheme="minorHAnsi" w:cstheme="minorBidi"/>
                <w:sz w:val="28"/>
                <w:szCs w:val="28"/>
                <w:lang w:eastAsia="zh-CN"/>
              </w:rPr>
              <w:t>公交站</w:t>
            </w:r>
          </w:p>
        </w:tc>
      </w:tr>
    </w:tbl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</w:t>
      </w:r>
      <w:r>
        <w:rPr>
          <w:rFonts w:hint="eastAsia" w:eastAsia="仿宋_GB2312"/>
          <w:sz w:val="32"/>
          <w:szCs w:val="32"/>
          <w:highlight w:val="none"/>
        </w:rPr>
        <w:t>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sz w:val="32"/>
          <w:szCs w:val="32"/>
          <w:highlight w:val="none"/>
        </w:rPr>
        <w:t>分的</w:t>
      </w:r>
      <w:r>
        <w:rPr>
          <w:rFonts w:hint="eastAsia" w:eastAsia="仿宋_GB2312"/>
          <w:sz w:val="32"/>
          <w:szCs w:val="32"/>
        </w:rPr>
        <w:t>面试合格分数线，方可进入体检和考察。</w:t>
      </w:r>
      <w:r>
        <w:rPr>
          <w:rFonts w:hint="eastAsia" w:eastAsia="仿宋_GB2312"/>
          <w:sz w:val="32"/>
          <w:szCs w:val="32"/>
          <w:highlight w:val="none"/>
        </w:rPr>
        <w:t>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0991-2317880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0991-2356676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hint="eastAsia" w:eastAsia="仿宋_GB2312"/>
          <w:sz w:val="32"/>
        </w:rPr>
        <w:t>面试确认内容（样式）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hint="eastAsia" w:eastAsia="仿宋_GB2312"/>
          <w:sz w:val="32"/>
        </w:rPr>
        <w:t>放弃面试资格声明（样式）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hint="eastAsia" w:eastAsia="仿宋_GB2312"/>
          <w:sz w:val="32"/>
        </w:rPr>
        <w:t>待业说明（样式）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. 报名推荐表（社会在职人员用）</w:t>
      </w: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3520" w:firstLineChars="11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新疆维吾尔自治区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eastAsia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2EB0EC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6D4FD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7F61F9"/>
    <w:rsid w:val="3FFB48E3"/>
    <w:rsid w:val="419A3FAE"/>
    <w:rsid w:val="41DF121F"/>
    <w:rsid w:val="43F95512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FCF6D95"/>
    <w:rsid w:val="6277079A"/>
    <w:rsid w:val="63DFD546"/>
    <w:rsid w:val="64AF38BD"/>
    <w:rsid w:val="66A9277E"/>
    <w:rsid w:val="67AF53A9"/>
    <w:rsid w:val="67EE932A"/>
    <w:rsid w:val="687142E8"/>
    <w:rsid w:val="69F3315F"/>
    <w:rsid w:val="6CB23063"/>
    <w:rsid w:val="6E1F9634"/>
    <w:rsid w:val="6E3BB695"/>
    <w:rsid w:val="6F416B95"/>
    <w:rsid w:val="6FF76BDF"/>
    <w:rsid w:val="73391019"/>
    <w:rsid w:val="760E5F3E"/>
    <w:rsid w:val="78B6041B"/>
    <w:rsid w:val="79D85F74"/>
    <w:rsid w:val="79DC4C0D"/>
    <w:rsid w:val="7AB855E2"/>
    <w:rsid w:val="7AC65BFC"/>
    <w:rsid w:val="7AF5F0F5"/>
    <w:rsid w:val="7AF67DDF"/>
    <w:rsid w:val="7AFD6E03"/>
    <w:rsid w:val="7BDC32D6"/>
    <w:rsid w:val="7BF50012"/>
    <w:rsid w:val="7BFE747F"/>
    <w:rsid w:val="7D54BFF0"/>
    <w:rsid w:val="7D761C62"/>
    <w:rsid w:val="7F5A08F0"/>
    <w:rsid w:val="7F6FFEBA"/>
    <w:rsid w:val="7FB70E47"/>
    <w:rsid w:val="7FEF5E17"/>
    <w:rsid w:val="7FEF8023"/>
    <w:rsid w:val="953FAAA0"/>
    <w:rsid w:val="9FFEED8D"/>
    <w:rsid w:val="B5FA336C"/>
    <w:rsid w:val="BAEFEE1E"/>
    <w:rsid w:val="BF6FC12B"/>
    <w:rsid w:val="C77BB220"/>
    <w:rsid w:val="CDFE09AF"/>
    <w:rsid w:val="D8EB49B6"/>
    <w:rsid w:val="DB370B65"/>
    <w:rsid w:val="DFE62291"/>
    <w:rsid w:val="DFFF31F0"/>
    <w:rsid w:val="E376BD01"/>
    <w:rsid w:val="E5BD2E22"/>
    <w:rsid w:val="E5FFB324"/>
    <w:rsid w:val="EBFEEEEE"/>
    <w:rsid w:val="ED976A4B"/>
    <w:rsid w:val="EFCCB693"/>
    <w:rsid w:val="EFF76B27"/>
    <w:rsid w:val="F2DFA140"/>
    <w:rsid w:val="F5BF1F48"/>
    <w:rsid w:val="FBBB7A24"/>
    <w:rsid w:val="FE77D2BD"/>
    <w:rsid w:val="FEFFE2A1"/>
    <w:rsid w:val="FF3A8D5A"/>
    <w:rsid w:val="FF7F2E8F"/>
    <w:rsid w:val="FFDDBBFC"/>
    <w:rsid w:val="FFE33C74"/>
    <w:rsid w:val="FFE93069"/>
    <w:rsid w:val="FFFF2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2021-02-12T10:50:00Z</dcterms:created>
  <dc:creator>微软中国</dc:creator>
  <cp:lastModifiedBy>kylin</cp:lastModifiedBy>
  <cp:lastPrinted>2019-10-30T14:40:00Z</cp:lastPrinted>
  <dcterms:modified xsi:type="dcterms:W3CDTF">2023-03-30T18:35:06Z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