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XXX确认参加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lang w:eastAsia="zh-CN"/>
        </w:rPr>
        <w:t>国家粮食和物资储备局山西局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XX职位面试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5" w:firstLineChars="200"/>
        <w:textAlignment w:val="auto"/>
        <w:rPr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XXX人事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处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准考证号：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XXXXXXXXXXX,</w:t>
      </w:r>
      <w:r>
        <w:rPr>
          <w:rFonts w:hint="eastAsia" w:eastAsia="仿宋_GB2312" w:cs="宋体"/>
          <w:kern w:val="0"/>
          <w:sz w:val="32"/>
          <w:szCs w:val="32"/>
        </w:rPr>
        <w:t>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未被地方机关录用为公务员或者参照公务员法管理的机关（单位）人员。</w:t>
      </w:r>
      <w:r>
        <w:rPr>
          <w:rFonts w:hint="eastAsia" w:eastAsia="仿宋_GB2312"/>
          <w:kern w:val="0"/>
          <w:sz w:val="32"/>
          <w:szCs w:val="32"/>
          <w:highlight w:val="none"/>
          <w:lang w:val="en-US" w:eastAsia="zh-CN"/>
        </w:rPr>
        <w:t>如与其他公务员、事业编考试矛盾，则优先参加贵局公务员考录面试，并优先选择入职贵局岗位。如有违反，自愿承担相应责任。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YmE2YTBjZGEzOWU3YjI3ZmM4MGU5NGNlODk0MWUifQ=="/>
  </w:docVars>
  <w:rsids>
    <w:rsidRoot w:val="7B004843"/>
    <w:rsid w:val="7B00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2023-03-30T07:32:00Z</dcterms:created>
  <dc:creator>阿怂君@！</dc:creator>
  <cp:lastModifiedBy>阿怂君@！</cp:lastModifiedBy>
  <dcterms:modified xsi:type="dcterms:W3CDTF">2023-03-30T07:33:37Z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8E20F1F7BA50439CB124AADD51840BD9</vt:lpwstr>
  </property>
</Properties>
</file>