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Cs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-4"/>
          <w:sz w:val="32"/>
          <w:szCs w:val="32"/>
          <w:lang w:val="en-US" w:eastAsia="zh-CN"/>
        </w:rPr>
        <w:t>17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Cs/>
          <w:spacing w:val="-4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国家粮食和物资储备局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宁夏局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考试录用公务员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面试公告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根据公务员法和公</w:t>
      </w:r>
      <w:r>
        <w:rPr>
          <w:rFonts w:eastAsia="仿宋_GB2312"/>
          <w:sz w:val="32"/>
          <w:szCs w:val="32"/>
          <w:highlight w:val="none"/>
        </w:rPr>
        <w:t>务员录用有关规定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，现就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23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highlight w:val="none"/>
        </w:rPr>
        <w:t>国家粮食和物资储备局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宁夏局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考试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录用公务员面试有关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事项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通知如下：</w:t>
      </w:r>
    </w:p>
    <w:p>
      <w:pPr>
        <w:shd w:val="solid" w:color="FFFFFF" w:fill="auto"/>
        <w:autoSpaceDN w:val="0"/>
        <w:spacing w:line="580" w:lineRule="exact"/>
        <w:ind w:left="1363" w:hanging="720"/>
        <w:rPr>
          <w:rFonts w:hint="eastAsia" w:eastAsia="黑体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eastAsia="黑体"/>
          <w:sz w:val="32"/>
          <w:szCs w:val="32"/>
          <w:highlight w:val="none"/>
          <w:shd w:val="clear" w:color="auto" w:fill="FFFFFF"/>
        </w:rPr>
        <w:t>一、面试名单</w:t>
      </w:r>
      <w:r>
        <w:rPr>
          <w:rFonts w:hint="eastAsia" w:eastAsia="黑体"/>
          <w:sz w:val="32"/>
          <w:szCs w:val="36"/>
          <w:shd w:val="clear" w:color="auto" w:fill="FFFFFF"/>
          <w:lang w:eastAsia="zh-CN"/>
        </w:rPr>
        <w:t>（</w:t>
      </w:r>
      <w:r>
        <w:rPr>
          <w:rFonts w:hint="eastAsia" w:eastAsia="黑体"/>
          <w:sz w:val="32"/>
          <w:szCs w:val="36"/>
          <w:shd w:val="clear" w:color="auto" w:fill="FFFFFF"/>
          <w:lang w:val="en-US" w:eastAsia="zh-CN"/>
        </w:rPr>
        <w:t>同一职位考生按准考证号排序</w:t>
      </w:r>
      <w:r>
        <w:rPr>
          <w:rFonts w:hint="eastAsia" w:eastAsia="黑体"/>
          <w:sz w:val="32"/>
          <w:szCs w:val="36"/>
          <w:shd w:val="clear" w:color="auto" w:fill="FFFFFF"/>
          <w:lang w:eastAsia="zh-CN"/>
        </w:rPr>
        <w:t>）</w:t>
      </w:r>
    </w:p>
    <w:tbl>
      <w:tblPr>
        <w:tblStyle w:val="7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sz w:val="28"/>
                <w:szCs w:val="28"/>
                <w:highlight w:val="none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进入</w:t>
            </w:r>
          </w:p>
          <w:p>
            <w:pPr>
              <w:widowControl/>
              <w:autoSpaceDN w:val="0"/>
              <w:spacing w:line="580" w:lineRule="exact"/>
              <w:jc w:val="center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面试</w:t>
            </w:r>
          </w:p>
          <w:p>
            <w:pPr>
              <w:widowControl/>
              <w:autoSpaceDN w:val="0"/>
              <w:spacing w:line="580" w:lineRule="exact"/>
              <w:jc w:val="center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最低</w:t>
            </w:r>
          </w:p>
          <w:p>
            <w:pPr>
              <w:widowControl/>
              <w:autoSpaceDN w:val="0"/>
              <w:spacing w:line="58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粮棉糖和救灾物资监管处（执法督查处）一级主任科员及以下（300110122001)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121.5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李志佳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160114060100430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4月8日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孙云浩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160121011500326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hint="default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李晓晗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160137023302006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马  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160164014302304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刘露霞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160164020100218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战略物资和能源监管处一级主任科员及以下（300110122002）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113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乔威赫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160115270102026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4月8日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rFonts w:eastAsia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80" w:lineRule="exact"/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马泽君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160133080100620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hint="eastAsia" w:eastAsia="仿宋_GB2312"/>
                <w:b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8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赵  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160152282401524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贾秀欣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160164014302709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8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方  元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160164050300126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</w:tbl>
    <w:p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sz w:val="32"/>
          <w:szCs w:val="32"/>
          <w:highlight w:val="none"/>
          <w:shd w:val="clear" w:color="auto" w:fill="FFFFFF"/>
        </w:rPr>
        <w:t>二、面试确认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eastAsia="zh-CN"/>
        </w:rPr>
        <w:t>请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</w:rPr>
        <w:t>进入面试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</w:rPr>
        <w:t>考生于2023年3月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18:00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</w:rPr>
        <w:t>前发送电子邮件至</w:t>
      </w:r>
      <w:r>
        <w:rPr>
          <w:rFonts w:hint="eastAsia" w:ascii="仿宋_GB2312" w:hAnsi="仿宋_GB2312" w:eastAsia="仿宋_GB2312" w:cs="仿宋_GB231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highlight w:val="none"/>
        </w:rPr>
        <w:instrText xml:space="preserve"> HYPERLINK "mailto:1.发送邮件至ziqrsc@163.com" </w:instrText>
      </w:r>
      <w:r>
        <w:rPr>
          <w:rFonts w:hint="eastAsia" w:ascii="仿宋_GB2312" w:hAnsi="仿宋_GB2312" w:eastAsia="仿宋_GB2312" w:cs="仿宋_GB2312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nxcbj_010022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@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163.c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om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</w:rPr>
        <w:t>确认是否参加面试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eastAsia="zh-CN"/>
        </w:rPr>
        <w:t>。要求如下：</w:t>
      </w:r>
    </w:p>
    <w:p>
      <w:pPr>
        <w:pStyle w:val="6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</w:rPr>
        <w:t>确认参加面试的考生，请将邮件标题命名为“XXX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（姓名）确认参加国家粮食和物资储备局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宁夏局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岗位面试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eastAsia="zh-CN"/>
        </w:rPr>
        <w:t>，内容见附件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</w:rPr>
        <w:t>。若网上报名时填写的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eastAsia="zh-CN"/>
        </w:rPr>
        <w:t>通讯地址、联系方式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</w:rPr>
        <w:t>等信息发生变化，请在邮件正文中注明。</w:t>
      </w:r>
    </w:p>
    <w:p>
      <w:pPr>
        <w:pStyle w:val="6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</w:rPr>
        <w:t>放弃面试的考生，请将邮件标题命名为“XXX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放弃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参加国家粮食和物资储备局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宁夏局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岗位面试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</w:rPr>
        <w:t>”，并填写《放弃面试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eastAsia="zh-CN"/>
        </w:rPr>
        <w:t>资格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</w:rPr>
        <w:t>声明》（附件2）签字扫描发送至邮箱。</w:t>
      </w:r>
      <w:r>
        <w:rPr>
          <w:rFonts w:hint="eastAsia" w:eastAsia="仿宋_GB2312"/>
          <w:b/>
          <w:bCs/>
          <w:sz w:val="32"/>
          <w:highlight w:val="none"/>
          <w:shd w:val="clear" w:color="auto" w:fill="FFFFFF"/>
        </w:rPr>
        <w:t>未</w:t>
      </w:r>
      <w:r>
        <w:rPr>
          <w:rFonts w:eastAsia="仿宋_GB2312"/>
          <w:b/>
          <w:bCs/>
          <w:sz w:val="32"/>
          <w:highlight w:val="none"/>
          <w:shd w:val="clear" w:color="auto" w:fill="FFFFFF"/>
        </w:rPr>
        <w:t>在规定时间内填报放弃声明，</w:t>
      </w:r>
      <w:r>
        <w:rPr>
          <w:rFonts w:hint="eastAsia" w:eastAsia="仿宋_GB2312"/>
          <w:b/>
          <w:bCs/>
          <w:sz w:val="32"/>
          <w:highlight w:val="none"/>
          <w:shd w:val="clear" w:color="auto" w:fill="FFFFFF"/>
        </w:rPr>
        <w:t>又因个人原因不参加面试的，视情节轻重记入诚信档案</w:t>
      </w:r>
      <w:r>
        <w:rPr>
          <w:rFonts w:eastAsia="仿宋_GB2312"/>
          <w:b/>
          <w:bCs/>
          <w:sz w:val="32"/>
          <w:highlight w:val="none"/>
          <w:shd w:val="clear" w:color="auto" w:fill="FFFFFF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逾期未确认的，视为自动放弃面试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highlight w:val="none"/>
          <w:shd w:val="clear" w:color="auto" w:fill="FFFFFF"/>
        </w:rPr>
      </w:pPr>
      <w:r>
        <w:rPr>
          <w:rFonts w:hint="eastAsia" w:eastAsia="黑体"/>
          <w:sz w:val="32"/>
          <w:highlight w:val="none"/>
          <w:shd w:val="clear" w:color="auto" w:fill="FFFFFF"/>
        </w:rPr>
        <w:t>三、资格复审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请考生于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日前</w:t>
      </w:r>
      <w:r>
        <w:rPr>
          <w:rFonts w:eastAsia="仿宋_GB2312"/>
          <w:sz w:val="32"/>
          <w:szCs w:val="32"/>
          <w:highlight w:val="none"/>
        </w:rPr>
        <w:t>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以邮件发出时间为准</w:t>
      </w:r>
      <w:r>
        <w:rPr>
          <w:rFonts w:eastAsia="仿宋_GB2312"/>
          <w:sz w:val="32"/>
          <w:szCs w:val="32"/>
          <w:highlight w:val="none"/>
        </w:rPr>
        <w:t>）将以下材料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扫描</w:t>
      </w:r>
      <w:r>
        <w:rPr>
          <w:rFonts w:hint="eastAsia" w:eastAsia="仿宋_GB2312"/>
          <w:sz w:val="32"/>
          <w:szCs w:val="32"/>
          <w:highlight w:val="none"/>
        </w:rPr>
        <w:t>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发送至</w:t>
      </w:r>
      <w:r>
        <w:rPr>
          <w:rFonts w:hint="eastAsia" w:ascii="仿宋_GB2312" w:hAnsi="仿宋_GB2312" w:eastAsia="仿宋_GB2312" w:cs="仿宋_GB231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highlight w:val="none"/>
        </w:rPr>
        <w:instrText xml:space="preserve"> HYPERLINK "mailto:1.发送邮件至ziqrsc@163.com" </w:instrText>
      </w:r>
      <w:r>
        <w:rPr>
          <w:rFonts w:hint="eastAsia" w:ascii="仿宋_GB2312" w:hAnsi="仿宋_GB2312" w:eastAsia="仿宋_GB2312" w:cs="仿宋_GB2312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nxcbj_010022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@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163.c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om</w:t>
      </w:r>
      <w:r>
        <w:rPr>
          <w:rFonts w:eastAsia="仿宋_GB2312"/>
          <w:sz w:val="32"/>
          <w:szCs w:val="32"/>
          <w:highlight w:val="none"/>
        </w:rPr>
        <w:t>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（一）</w:t>
      </w:r>
      <w:r>
        <w:rPr>
          <w:rFonts w:eastAsia="仿宋_GB2312"/>
          <w:sz w:val="32"/>
          <w:szCs w:val="32"/>
          <w:highlight w:val="none"/>
        </w:rPr>
        <w:t>本人</w:t>
      </w:r>
      <w:bookmarkStart w:id="1" w:name="_GoBack"/>
      <w:bookmarkEnd w:id="1"/>
      <w:r>
        <w:rPr>
          <w:rFonts w:eastAsia="仿宋_GB2312"/>
          <w:sz w:val="32"/>
          <w:szCs w:val="32"/>
          <w:highlight w:val="none"/>
        </w:rPr>
        <w:t>身份证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（身份证请正反面扫描在同一页纸上）</w:t>
      </w:r>
      <w:r>
        <w:rPr>
          <w:rFonts w:eastAsia="仿宋_GB2312"/>
          <w:sz w:val="32"/>
          <w:szCs w:val="32"/>
          <w:highlight w:val="none"/>
        </w:rPr>
        <w:t>、学生证或工作证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1寸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免冠彩色照片（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背面注明姓名及报考职位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（二）</w:t>
      </w:r>
      <w:r>
        <w:rPr>
          <w:rFonts w:eastAsia="仿宋_GB2312"/>
          <w:sz w:val="32"/>
          <w:szCs w:val="32"/>
          <w:highlight w:val="none"/>
        </w:rPr>
        <w:t>公共科目笔试准考证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，内容应清晰，准考证丢失的可截图并打印报名系统相关页面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（三）</w:t>
      </w:r>
      <w:r>
        <w:rPr>
          <w:rFonts w:eastAsia="仿宋_GB2312"/>
          <w:sz w:val="32"/>
          <w:szCs w:val="32"/>
          <w:highlight w:val="none"/>
        </w:rPr>
        <w:t>考试报名登记表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请提供两份，一份通过报名系统直接打印导出，不得修改，无需本人照片；另一份按照附件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3的模板重新填写，应更新到最新情况，</w:t>
      </w:r>
      <w:r>
        <w:rPr>
          <w:rFonts w:eastAsia="仿宋_GB2312"/>
          <w:sz w:val="32"/>
          <w:szCs w:val="32"/>
          <w:highlight w:val="none"/>
        </w:rPr>
        <w:t>贴好照片，如实、详细填写个人学习、工作经历，时间必须连续，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应</w:t>
      </w:r>
      <w:r>
        <w:rPr>
          <w:rFonts w:eastAsia="仿宋_GB2312"/>
          <w:sz w:val="32"/>
          <w:szCs w:val="32"/>
          <w:highlight w:val="none"/>
        </w:rPr>
        <w:t>注明各学习阶段是否在职学习，取得何种学历和学位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（四）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学历学位证书等材料。</w:t>
      </w:r>
      <w:r>
        <w:rPr>
          <w:rFonts w:eastAsia="仿宋_GB2312"/>
          <w:sz w:val="32"/>
          <w:szCs w:val="32"/>
          <w:highlight w:val="none"/>
        </w:rPr>
        <w:t>本（专）科、研究生各阶段学历、学位证书复印件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及</w:t>
      </w:r>
      <w:r>
        <w:rPr>
          <w:rFonts w:hint="eastAsia" w:eastAsia="仿宋_GB2312"/>
          <w:sz w:val="32"/>
          <w:szCs w:val="32"/>
          <w:highlight w:val="none"/>
        </w:rPr>
        <w:t>教育部学历、学位查询系统打印的学历、学位查询结果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。留学回国人员提供教</w:t>
      </w:r>
      <w:r>
        <w:rPr>
          <w:rFonts w:hint="eastAsia" w:eastAsia="仿宋_GB2312"/>
          <w:sz w:val="32"/>
          <w:szCs w:val="32"/>
          <w:highlight w:val="none"/>
        </w:rPr>
        <w:t>育部留学服务中心认证的</w:t>
      </w:r>
      <w:r>
        <w:rPr>
          <w:rFonts w:eastAsia="仿宋_GB2312"/>
          <w:sz w:val="32"/>
          <w:szCs w:val="32"/>
          <w:highlight w:val="none"/>
        </w:rPr>
        <w:t>国外</w:t>
      </w:r>
      <w:r>
        <w:rPr>
          <w:rFonts w:hint="eastAsia" w:eastAsia="仿宋_GB2312"/>
          <w:sz w:val="32"/>
          <w:szCs w:val="32"/>
          <w:highlight w:val="none"/>
        </w:rPr>
        <w:t>学历</w:t>
      </w:r>
      <w:r>
        <w:rPr>
          <w:rFonts w:eastAsia="仿宋_GB2312"/>
          <w:sz w:val="32"/>
          <w:szCs w:val="32"/>
          <w:highlight w:val="none"/>
        </w:rPr>
        <w:t>学位认证书。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同时还请提供</w:t>
      </w:r>
      <w:r>
        <w:rPr>
          <w:rFonts w:hint="eastAsia" w:eastAsia="仿宋_GB2312"/>
          <w:sz w:val="32"/>
          <w:szCs w:val="32"/>
          <w:highlight w:val="none"/>
        </w:rPr>
        <w:t>所报职位要求的</w:t>
      </w:r>
      <w:r>
        <w:rPr>
          <w:rFonts w:eastAsia="仿宋_GB2312"/>
          <w:sz w:val="32"/>
          <w:szCs w:val="32"/>
          <w:highlight w:val="none"/>
        </w:rPr>
        <w:t>外语等级证书</w:t>
      </w:r>
      <w:r>
        <w:rPr>
          <w:rFonts w:hint="eastAsia" w:eastAsia="仿宋_GB2312"/>
          <w:sz w:val="32"/>
          <w:szCs w:val="32"/>
          <w:highlight w:val="none"/>
        </w:rPr>
        <w:t>、职业资格证书等材料。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（五）政治面貌材料。若考生政治面貌为中共党员，请提供所在党组织出具的材料，需写清楚姓名、出生年月、入党时间和转正时间，并加盖党组织印章。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（六）基层工作经历有关材料。党政机关、事业单位工作过的考生（在编人员），提供聘用合同等相关材料。在企业、社会组织等单位工作过的考生，需同时提供满足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2年的劳动合同和对应时间的社保缴纳记录。多段工作经历累计满2年的考生，需附前续工作的离职或解除劳动关系相关材料。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七</w:t>
      </w:r>
      <w:r>
        <w:rPr>
          <w:rFonts w:hint="eastAsia" w:eastAsia="仿宋_GB2312"/>
          <w:sz w:val="32"/>
          <w:szCs w:val="32"/>
          <w:highlight w:val="none"/>
        </w:rPr>
        <w:t>）其他</w:t>
      </w:r>
      <w:r>
        <w:rPr>
          <w:rFonts w:eastAsia="仿宋_GB2312"/>
          <w:sz w:val="32"/>
          <w:szCs w:val="32"/>
          <w:highlight w:val="none"/>
        </w:rPr>
        <w:t>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应届毕业生</w:t>
      </w:r>
      <w:r>
        <w:rPr>
          <w:rFonts w:eastAsia="仿宋_GB2312"/>
          <w:sz w:val="32"/>
          <w:szCs w:val="32"/>
          <w:highlight w:val="none"/>
        </w:rPr>
        <w:t>提供所在学校加盖公章的报名推荐表</w:t>
      </w:r>
      <w:r>
        <w:rPr>
          <w:rFonts w:hint="eastAsia" w:eastAsia="仿宋_GB2312"/>
          <w:sz w:val="32"/>
          <w:szCs w:val="32"/>
          <w:highlight w:val="none"/>
        </w:rPr>
        <w:t>（须注明培养方式）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及学生证</w:t>
      </w:r>
      <w:r>
        <w:rPr>
          <w:rFonts w:eastAsia="仿宋_GB2312"/>
          <w:sz w:val="32"/>
          <w:szCs w:val="32"/>
          <w:highlight w:val="none"/>
        </w:rPr>
        <w:t>复印件。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提供所在单位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出具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同意报考函（</w:t>
      </w:r>
      <w:r>
        <w:rPr>
          <w:rFonts w:hint="eastAsia" w:eastAsia="仿宋_GB2312"/>
          <w:sz w:val="32"/>
          <w:szCs w:val="32"/>
          <w:highlight w:val="none"/>
        </w:rPr>
        <w:t>须注明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现工作单位工作开始时间和当前职位，加盖单位人事部门公章或单位公章）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待业人员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提供最近一次工作的离职或解除劳动关系相关材料。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考生应对所提供材料的真实性负责，材料不全或</w:t>
      </w:r>
      <w:r>
        <w:rPr>
          <w:rFonts w:hint="eastAsia" w:eastAsia="仿宋_GB2312"/>
          <w:sz w:val="32"/>
          <w:szCs w:val="32"/>
          <w:highlight w:val="none"/>
        </w:rPr>
        <w:t>主要</w:t>
      </w:r>
      <w:r>
        <w:rPr>
          <w:rFonts w:eastAsia="仿宋_GB2312"/>
          <w:sz w:val="32"/>
          <w:szCs w:val="32"/>
          <w:highlight w:val="none"/>
        </w:rPr>
        <w:t>信息不实，</w:t>
      </w:r>
      <w:r>
        <w:rPr>
          <w:rFonts w:hint="eastAsia" w:eastAsia="仿宋_GB2312"/>
          <w:sz w:val="32"/>
          <w:szCs w:val="32"/>
          <w:highlight w:val="none"/>
        </w:rPr>
        <w:t>影响资格审查结果的，</w:t>
      </w:r>
      <w:r>
        <w:rPr>
          <w:rFonts w:eastAsia="仿宋_GB2312"/>
          <w:sz w:val="32"/>
          <w:szCs w:val="32"/>
          <w:highlight w:val="none"/>
        </w:rPr>
        <w:t>将取消面试资格。此外，面试前还将进行</w:t>
      </w:r>
      <w:r>
        <w:rPr>
          <w:rFonts w:eastAsia="仿宋_GB2312"/>
          <w:b/>
          <w:bCs/>
          <w:sz w:val="32"/>
          <w:szCs w:val="32"/>
          <w:highlight w:val="none"/>
        </w:rPr>
        <w:t>现场资格复审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现场资格复审将于202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default" w:ascii="仿宋_GB2312" w:eastAsia="仿宋_GB2312"/>
          <w:sz w:val="32"/>
          <w:szCs w:val="32"/>
          <w:highlight w:val="none"/>
          <w:shd w:val="clear" w:color="auto" w:fill="FFFFFF"/>
          <w:lang w:val="en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default" w:ascii="仿宋_GB2312" w:eastAsia="仿宋_GB2312"/>
          <w:sz w:val="32"/>
          <w:szCs w:val="32"/>
          <w:highlight w:val="none"/>
          <w:shd w:val="clear" w:color="auto" w:fill="FFFFFF"/>
          <w:lang w:val="en" w:eastAsia="zh-CN"/>
        </w:rPr>
        <w:t>7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日下午</w:t>
      </w:r>
      <w:r>
        <w:rPr>
          <w:rFonts w:hint="default" w:ascii="仿宋_GB2312" w:eastAsia="仿宋_GB2312"/>
          <w:sz w:val="32"/>
          <w:szCs w:val="32"/>
          <w:highlight w:val="none"/>
          <w:shd w:val="clear" w:color="auto" w:fill="FFFFFF"/>
          <w:lang w:val="en"/>
        </w:rPr>
        <w:t>15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:00在国家粮食和物资储备局宁夏局人事处进行。考生请携带上述资格复审时相关材料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shd w:val="clear" w:color="auto" w:fill="FFFFFF"/>
        </w:rPr>
        <w:t>原件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。地址：宁夏银川市兴庆区凤凰南街建银巷1号3楼304室。</w:t>
      </w:r>
    </w:p>
    <w:p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sz w:val="32"/>
          <w:szCs w:val="32"/>
          <w:highlight w:val="none"/>
          <w:shd w:val="clear" w:color="auto" w:fill="FFFFFF"/>
        </w:rPr>
        <w:t>四</w:t>
      </w:r>
      <w:r>
        <w:rPr>
          <w:rFonts w:eastAsia="黑体"/>
          <w:sz w:val="32"/>
          <w:szCs w:val="32"/>
          <w:highlight w:val="none"/>
          <w:shd w:val="clear" w:color="auto" w:fill="FFFFFF"/>
        </w:rPr>
        <w:t>、面试安排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面试将采取现场面试方式进行。</w:t>
      </w:r>
    </w:p>
    <w:p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（一）面试于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月8日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进行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请面试的考生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于</w:t>
      </w:r>
      <w:r>
        <w:rPr>
          <w:rFonts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当日上午8: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0</w:t>
      </w:r>
      <w:r>
        <w:rPr>
          <w:rFonts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0前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到面试地点报到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8:00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准时进行集中封闭式管理，面试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9:00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准时开始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不按规定时间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进入候考室的考生，取消考试资格</w:t>
      </w:r>
      <w:r>
        <w:rPr>
          <w:rFonts w:eastAsia="仿宋_GB2312"/>
          <w:b/>
          <w:bCs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参加面试考生，除复审材料外，请随身携带身份证、准考证、考生承诺书（附件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），便于审核后进入办公区。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面试报到地点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国家粮食和物资储备局宁夏局机关办公楼3层304室。地址：宁夏银川市兴庆区凤凰南街建银巷1号，可乘公交102、20、35、17号线在西门南站下，下车后往南走50米即到。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（三）面试实行集中封闭式管理。我们将根据工作进度提供午餐及饮用水，如有特殊用餐需求，请提前联系。面试考生应自行安排好交通住宿等事项，应做好健康监测，确保按时参加面试。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五</w:t>
      </w:r>
      <w:r>
        <w:rPr>
          <w:rFonts w:eastAsia="黑体"/>
          <w:sz w:val="32"/>
          <w:szCs w:val="32"/>
          <w:highlight w:val="none"/>
        </w:rPr>
        <w:t>、</w:t>
      </w:r>
      <w:r>
        <w:rPr>
          <w:rFonts w:hint="eastAsia" w:eastAsia="黑体"/>
          <w:sz w:val="32"/>
          <w:szCs w:val="32"/>
          <w:highlight w:val="none"/>
        </w:rPr>
        <w:t>体检和考察</w:t>
      </w:r>
    </w:p>
    <w:p>
      <w:pPr>
        <w:snapToGrid w:val="0"/>
        <w:spacing w:line="580" w:lineRule="exact"/>
        <w:ind w:firstLine="614" w:firstLineChars="192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（一）综合成绩计算方式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eastAsia="仿宋_GB2312"/>
          <w:sz w:val="32"/>
          <w:szCs w:val="32"/>
          <w:highlight w:val="none"/>
        </w:rPr>
        <w:t>综合成绩计算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：</w:t>
      </w:r>
      <w:r>
        <w:rPr>
          <w:rFonts w:hint="eastAsia" w:eastAsia="仿宋_GB2312"/>
          <w:sz w:val="32"/>
          <w:szCs w:val="32"/>
          <w:highlight w:val="none"/>
        </w:rPr>
        <w:t xml:space="preserve"> 综合成绩=（笔试总成绩÷2）×50% + 面试成绩×50%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（二）体检和考察人选的确定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eastAsia="仿宋_GB2312"/>
          <w:sz w:val="32"/>
          <w:szCs w:val="32"/>
          <w:highlight w:val="none"/>
        </w:rPr>
        <w:t>参加面试人数与录用计划数比例达到3:1及以上的，面试后应按综合成绩从高到低的顺序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等额</w:t>
      </w:r>
      <w:r>
        <w:rPr>
          <w:rFonts w:hint="eastAsia" w:eastAsia="仿宋_GB2312"/>
          <w:sz w:val="32"/>
          <w:szCs w:val="32"/>
          <w:highlight w:val="none"/>
        </w:rPr>
        <w:t>确定体检和考察人选；比例低于3:1的，考生面试成绩应达到</w:t>
      </w:r>
      <w:r>
        <w:rPr>
          <w:rFonts w:hint="eastAsia" w:eastAsia="仿宋_GB2312"/>
          <w:b/>
          <w:bCs/>
          <w:sz w:val="32"/>
          <w:szCs w:val="32"/>
          <w:highlight w:val="none"/>
          <w:lang w:val="en-US" w:eastAsia="zh-CN"/>
        </w:rPr>
        <w:t>70</w:t>
      </w:r>
      <w:r>
        <w:rPr>
          <w:rFonts w:hint="eastAsia" w:eastAsia="仿宋_GB2312"/>
          <w:b/>
          <w:bCs/>
          <w:sz w:val="32"/>
          <w:szCs w:val="32"/>
          <w:highlight w:val="none"/>
        </w:rPr>
        <w:t>分</w:t>
      </w:r>
      <w:r>
        <w:rPr>
          <w:rFonts w:hint="eastAsia" w:eastAsia="仿宋_GB2312"/>
          <w:sz w:val="32"/>
          <w:szCs w:val="32"/>
          <w:highlight w:val="none"/>
        </w:rPr>
        <w:t>的面试合格分数线，方可进入体检和考察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</w:rPr>
        <w:t>按综合成绩从高到低的顺序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等额</w:t>
      </w:r>
      <w:r>
        <w:rPr>
          <w:rFonts w:hint="eastAsia" w:eastAsia="仿宋_GB2312"/>
          <w:sz w:val="32"/>
          <w:szCs w:val="32"/>
          <w:highlight w:val="none"/>
        </w:rPr>
        <w:t>确定体检和考察人选。</w:t>
      </w:r>
    </w:p>
    <w:p>
      <w:pPr>
        <w:pStyle w:val="2"/>
        <w:spacing w:line="580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（三）体检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eastAsia="仿宋_GB2312"/>
          <w:sz w:val="32"/>
          <w:szCs w:val="32"/>
          <w:highlight w:val="none"/>
        </w:rPr>
        <w:t>体检于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eastAsia="zh-CN"/>
        </w:rPr>
        <w:t>2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023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年</w:t>
      </w:r>
      <w:r>
        <w:rPr>
          <w:rFonts w:hint="default" w:eastAsia="仿宋_GB2312"/>
          <w:b/>
          <w:sz w:val="32"/>
          <w:szCs w:val="32"/>
          <w:highlight w:val="none"/>
          <w:shd w:val="clear" w:color="auto" w:fill="FFFFFF"/>
          <w:lang w:val="en" w:eastAsia="zh-CN"/>
        </w:rPr>
        <w:t>4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月</w:t>
      </w:r>
      <w:r>
        <w:rPr>
          <w:rFonts w:hint="default" w:eastAsia="仿宋_GB2312"/>
          <w:b/>
          <w:sz w:val="32"/>
          <w:szCs w:val="32"/>
          <w:highlight w:val="none"/>
          <w:shd w:val="clear" w:color="auto" w:fill="FFFFFF"/>
          <w:lang w:val="en" w:eastAsia="zh-CN"/>
        </w:rPr>
        <w:t>10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eastAsia="仿宋_GB2312"/>
          <w:sz w:val="32"/>
          <w:szCs w:val="32"/>
          <w:highlight w:val="none"/>
        </w:rPr>
        <w:t>进行，请于当天上午8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：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00</w:t>
      </w:r>
      <w:r>
        <w:rPr>
          <w:rFonts w:hint="eastAsia" w:eastAsia="仿宋_GB2312"/>
          <w:sz w:val="32"/>
          <w:szCs w:val="32"/>
          <w:highlight w:val="none"/>
        </w:rPr>
        <w:t>在国家粮食和物资储备局宁夏局机关办公楼3层304室集合，届时统一前往，请考生合理安排好行程，注意安全。</w:t>
      </w:r>
      <w:r>
        <w:rPr>
          <w:rFonts w:hint="eastAsia" w:ascii="仿宋_GB2312" w:hAnsi="仿宋_GB2312" w:eastAsia="仿宋_GB2312" w:cs="仿宋_GB2312"/>
          <w:szCs w:val="32"/>
          <w:highlight w:val="none"/>
          <w:shd w:val="clear" w:color="auto" w:fill="FFFFFF"/>
        </w:rPr>
        <w:t>体检费用由本单位承担，复检费用由考生本人承担。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（四）考察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  <w:r>
        <w:rPr>
          <w:rFonts w:eastAsia="仿宋_GB2312"/>
          <w:sz w:val="32"/>
          <w:szCs w:val="32"/>
          <w:highlight w:val="none"/>
        </w:rPr>
        <w:t>采取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心理测评、</w:t>
      </w:r>
      <w:r>
        <w:rPr>
          <w:rFonts w:eastAsia="仿宋_GB2312"/>
          <w:sz w:val="32"/>
          <w:szCs w:val="32"/>
          <w:highlight w:val="none"/>
        </w:rPr>
        <w:t>个别谈话、实地走访、审核人事档案、查询社会信用记录、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查询无犯罪记录、家访、</w:t>
      </w:r>
      <w:r>
        <w:rPr>
          <w:rFonts w:eastAsia="仿宋_GB2312"/>
          <w:sz w:val="32"/>
          <w:szCs w:val="32"/>
          <w:highlight w:val="none"/>
        </w:rPr>
        <w:t>同</w:t>
      </w:r>
      <w:r>
        <w:rPr>
          <w:rFonts w:hint="eastAsia" w:eastAsia="仿宋_GB2312"/>
          <w:sz w:val="32"/>
          <w:szCs w:val="32"/>
          <w:highlight w:val="none"/>
        </w:rPr>
        <w:t>本人</w:t>
      </w:r>
      <w:r>
        <w:rPr>
          <w:rFonts w:eastAsia="仿宋_GB2312"/>
          <w:sz w:val="32"/>
          <w:szCs w:val="32"/>
          <w:highlight w:val="none"/>
        </w:rPr>
        <w:t>面谈等方法</w:t>
      </w:r>
      <w:r>
        <w:rPr>
          <w:rFonts w:hint="eastAsia" w:eastAsia="仿宋_GB2312"/>
          <w:sz w:val="32"/>
          <w:szCs w:val="32"/>
          <w:highlight w:val="none"/>
        </w:rPr>
        <w:t>进行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00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考录工作坚持公平、公正、公开，坚决抵制考录中的不正之风，如发现在面试过程中有干扰面试工作正常进行的，将取消相关考生的考录资格。欢迎大家监督我局公务员考录工作。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b w:val="0"/>
          <w:bCs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  <w:t>联系方式：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0951-5044575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shd w:val="clear" w:color="auto" w:fill="FFFFFF"/>
        </w:rPr>
        <w:t>（电话）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0951-5069799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（传真）</w:t>
      </w:r>
    </w:p>
    <w:p>
      <w:pPr>
        <w:shd w:val="clear" w:color="auto" w:fill="auto"/>
        <w:autoSpaceDN/>
        <w:spacing w:line="580" w:lineRule="exact"/>
        <w:ind w:firstLine="600"/>
        <w:rPr>
          <w:rFonts w:eastAsia="仿宋_GB2312"/>
          <w:sz w:val="32"/>
          <w:szCs w:val="32"/>
          <w:highlight w:val="none"/>
          <w:shd w:val="clear" w:color="auto" w:fill="auto"/>
        </w:rPr>
      </w:pPr>
      <w:r>
        <w:rPr>
          <w:rFonts w:eastAsia="仿宋_GB2312"/>
          <w:sz w:val="32"/>
          <w:szCs w:val="32"/>
          <w:highlight w:val="none"/>
          <w:shd w:val="clear" w:color="auto" w:fill="auto"/>
        </w:rPr>
        <w:t>欢迎各位考生对我们的工作进行监督。</w:t>
      </w:r>
    </w:p>
    <w:p>
      <w:pPr>
        <w:shd w:val="clear" w:color="auto" w:fill="auto"/>
        <w:autoSpaceDN/>
        <w:spacing w:line="580" w:lineRule="exact"/>
        <w:ind w:firstLine="600"/>
        <w:rPr>
          <w:rFonts w:eastAsia="仿宋_GB2312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附件：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.面试确认内容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 xml:space="preserve">      2.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放弃面试资格声明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 xml:space="preserve">      3.</w:t>
      </w:r>
      <w:r>
        <w:rPr>
          <w:rFonts w:hint="eastAsia" w:ascii="仿宋_GB2312" w:hAnsi="仿宋_GB2312" w:eastAsia="仿宋_GB2312" w:cs="仿宋_GB2312"/>
          <w:sz w:val="32"/>
          <w:highlight w:val="none"/>
          <w:lang w:eastAsia="zh-CN"/>
        </w:rPr>
        <w:t>考生报名登记表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 xml:space="preserve">      4.</w:t>
      </w:r>
      <w:r>
        <w:rPr>
          <w:rFonts w:hint="eastAsia" w:ascii="仿宋_GB2312" w:hAnsi="仿宋_GB2312" w:eastAsia="仿宋_GB2312" w:cs="仿宋_GB2312"/>
          <w:sz w:val="32"/>
          <w:highlight w:val="none"/>
          <w:lang w:eastAsia="zh-CN"/>
        </w:rPr>
        <w:t>考生承诺书</w:t>
      </w:r>
    </w:p>
    <w:p>
      <w:pPr>
        <w:shd w:val="clear" w:color="auto" w:fill="auto"/>
        <w:autoSpaceDN/>
        <w:spacing w:line="580" w:lineRule="exact"/>
        <w:ind w:firstLine="600"/>
        <w:rPr>
          <w:rFonts w:eastAsia="仿宋_GB2312"/>
          <w:sz w:val="32"/>
          <w:szCs w:val="32"/>
          <w:highlight w:val="none"/>
          <w:shd w:val="clear" w:color="auto" w:fill="auto"/>
        </w:rPr>
      </w:pPr>
    </w:p>
    <w:p>
      <w:pPr>
        <w:shd w:val="clear" w:color="auto" w:fill="auto"/>
        <w:autoSpaceDN/>
        <w:spacing w:line="580" w:lineRule="exact"/>
        <w:ind w:firstLine="600"/>
        <w:rPr>
          <w:rFonts w:eastAsia="仿宋_GB2312"/>
          <w:sz w:val="32"/>
          <w:szCs w:val="32"/>
          <w:highlight w:val="none"/>
          <w:shd w:val="clear" w:color="auto" w:fill="auto"/>
        </w:rPr>
      </w:pPr>
    </w:p>
    <w:p>
      <w:pPr>
        <w:shd w:val="clear" w:color="auto" w:fill="auto"/>
        <w:autoSpaceDN/>
        <w:spacing w:line="580" w:lineRule="exact"/>
        <w:ind w:firstLine="3788" w:firstLineChars="1184"/>
        <w:rPr>
          <w:rFonts w:hint="default" w:eastAsia="仿宋_GB2312"/>
          <w:sz w:val="32"/>
          <w:szCs w:val="32"/>
          <w:shd w:val="clear" w:color="auto" w:fill="auto"/>
          <w:lang w:eastAsia="zh-CN"/>
        </w:rPr>
      </w:pPr>
      <w:r>
        <w:rPr>
          <w:rFonts w:hint="default" w:eastAsia="仿宋_GB2312"/>
          <w:sz w:val="32"/>
          <w:szCs w:val="32"/>
          <w:highlight w:val="none"/>
          <w:shd w:val="clear" w:color="auto" w:fill="auto"/>
          <w:lang w:eastAsia="zh-CN"/>
        </w:rPr>
        <w:t>国家粮食和物资储</w:t>
      </w:r>
      <w:r>
        <w:rPr>
          <w:rFonts w:hint="default" w:eastAsia="仿宋_GB2312"/>
          <w:sz w:val="32"/>
          <w:szCs w:val="32"/>
          <w:shd w:val="clear" w:color="auto" w:fill="auto"/>
          <w:lang w:eastAsia="zh-CN"/>
        </w:rPr>
        <w:t>备局宁夏局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eastAsia="仿宋_GB2312"/>
          <w:sz w:val="32"/>
          <w:szCs w:val="32"/>
          <w:shd w:val="clear" w:color="auto" w:fill="auto"/>
        </w:rPr>
        <w:t xml:space="preserve">                         </w:t>
      </w:r>
      <w:r>
        <w:rPr>
          <w:rFonts w:hint="default" w:eastAsia="仿宋_GB2312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eastAsia="仿宋_GB2312"/>
          <w:sz w:val="32"/>
          <w:szCs w:val="32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日</w:t>
      </w:r>
    </w:p>
    <w:p>
      <w:pPr>
        <w:spacing w:line="580" w:lineRule="exact"/>
        <w:ind w:firstLine="600"/>
        <w:rPr>
          <w:rFonts w:hint="eastAsia" w:eastAsia="仿宋_GB2312"/>
          <w:sz w:val="32"/>
          <w:szCs w:val="32"/>
          <w:lang w:eastAsia="zh-CN"/>
        </w:rPr>
      </w:pPr>
    </w:p>
    <w:p>
      <w:pPr>
        <w:spacing w:line="580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XXX确认参加XXX（单位）XX职位面试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5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准考证号：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XXXXXXXXXXX，</w:t>
      </w:r>
      <w:r>
        <w:rPr>
          <w:rFonts w:hint="eastAsia" w:eastAsia="仿宋_GB2312" w:cs="宋体"/>
          <w:kern w:val="0"/>
          <w:sz w:val="32"/>
          <w:szCs w:val="32"/>
        </w:rPr>
        <w:t>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未被地方机关录用为公务员或者参照公务员法管理的机关（单位）人员。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如与其他公务员、事业编考试矛盾，则优先参加贵局公务员考录面试，并优先选择入职贵局岗位。如有违反，自愿承担相应责任。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80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5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240" w:lineRule="auto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240" w:lineRule="auto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考生报名登记表</w:t>
      </w:r>
    </w:p>
    <w:tbl>
      <w:tblPr>
        <w:tblStyle w:val="7"/>
        <w:tblpPr w:leftFromText="180" w:rightFromText="180" w:vertAnchor="text" w:horzAnchor="page" w:tblpX="1814" w:tblpY="248"/>
        <w:tblOverlap w:val="never"/>
        <w:tblW w:w="839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9"/>
        <w:gridCol w:w="733"/>
        <w:gridCol w:w="206"/>
        <w:gridCol w:w="528"/>
        <w:gridCol w:w="637"/>
        <w:gridCol w:w="441"/>
        <w:gridCol w:w="838"/>
        <w:gridCol w:w="240"/>
        <w:gridCol w:w="1576"/>
        <w:gridCol w:w="672"/>
        <w:gridCol w:w="188"/>
        <w:gridCol w:w="318"/>
        <w:gridCol w:w="9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张三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汉族</w:t>
            </w:r>
          </w:p>
        </w:tc>
        <w:tc>
          <w:tcPr>
            <w:tcW w:w="127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彩色证件照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2008.05</w:t>
            </w:r>
          </w:p>
        </w:tc>
        <w:tc>
          <w:tcPr>
            <w:tcW w:w="127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7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河北唐山</w:t>
            </w:r>
          </w:p>
        </w:tc>
        <w:tc>
          <w:tcPr>
            <w:tcW w:w="127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北京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已婚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21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河北承德</w:t>
            </w:r>
          </w:p>
        </w:tc>
        <w:tc>
          <w:tcPr>
            <w:tcW w:w="11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9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E-mail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998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998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9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3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1993年08月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1999年07月  河北省XXX小学学生（小学）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1999年08月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2002年06月  河北省XXX中学学生（初中）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2002年09月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2005年09月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2009年07月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2009年09月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2012年03月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在职，硕士研究生，工学硕士）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8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2012年04月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2013年09月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2014年05月  待业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2014年05月至今           XXXX公司XXX部门XXX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（工作经历时间需连续，不可与全日制学习经历时间有重叠，请更新到最新情况）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8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XXXX（同类奖励请合并填写，如2012、2014年获XXX大学三好学生；只填写学校、所在单位及以上级别的奖励）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0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情况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4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66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</w:trPr>
        <w:tc>
          <w:tcPr>
            <w:tcW w:w="105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color w:val="auto"/>
              </w:rPr>
            </w:pP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父亲    张四    195006 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中共党员    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工程师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>
      <w:r>
        <w:rPr>
          <w:rFonts w:hint="eastAsia" w:ascii="宋体" w:hAnsi="宋体" w:cs="宋体"/>
          <w:color w:val="auto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keepNext w:val="0"/>
        <w:keepLines w:val="0"/>
        <w:pageBreakBefore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 xml:space="preserve">4  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  <w:t>考生承诺书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为参加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国家粮食和物资储备局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XX局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年公务员录用面试的考生。按照要求，我郑重作出以下承诺：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一、面试过程中遵守纪律、服从管理，不携带任何电子和有通讯功能的设备进入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考室和考场，不扰乱面试纪律；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不以任何方式向他人暗示或泄露试题。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（以下内容请用签字笔抄写）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以上系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作出的承诺，如有故意隐瞒或违反上述承诺内容，愿意按照法律法规承担相应责任。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姓名（手写签名）：     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240" w:lineRule="auto"/>
        <w:rPr>
          <w:rFonts w:hint="eastAsia" w:eastAsia="方正仿宋_GBK"/>
          <w:bCs/>
          <w:spacing w:val="8"/>
          <w:sz w:val="84"/>
          <w:szCs w:val="84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57150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4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X4hQvWAAAACQ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OWE1YmNlYmQzZmJjNjQwNDBiYTM4NTk2MjQyMGEifQ=="/>
  </w:docVars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83676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46D34D3"/>
    <w:rsid w:val="16697BD2"/>
    <w:rsid w:val="16D07E42"/>
    <w:rsid w:val="175041C0"/>
    <w:rsid w:val="198432E8"/>
    <w:rsid w:val="1B4F4EDD"/>
    <w:rsid w:val="1C0501C2"/>
    <w:rsid w:val="1C687BA8"/>
    <w:rsid w:val="1DA2662B"/>
    <w:rsid w:val="1F435D57"/>
    <w:rsid w:val="20F85964"/>
    <w:rsid w:val="2270048D"/>
    <w:rsid w:val="25783C88"/>
    <w:rsid w:val="25E023B3"/>
    <w:rsid w:val="278C1942"/>
    <w:rsid w:val="27D55CE6"/>
    <w:rsid w:val="2A3235C6"/>
    <w:rsid w:val="2A7740BB"/>
    <w:rsid w:val="2B195E43"/>
    <w:rsid w:val="2B6A4948"/>
    <w:rsid w:val="2C5F615A"/>
    <w:rsid w:val="2E5E5C1F"/>
    <w:rsid w:val="2E8C546A"/>
    <w:rsid w:val="2EAF5119"/>
    <w:rsid w:val="303809A8"/>
    <w:rsid w:val="30C70618"/>
    <w:rsid w:val="3389601C"/>
    <w:rsid w:val="342967A6"/>
    <w:rsid w:val="38631313"/>
    <w:rsid w:val="38A72D01"/>
    <w:rsid w:val="3A5369BF"/>
    <w:rsid w:val="3A900623"/>
    <w:rsid w:val="3AA70248"/>
    <w:rsid w:val="3ABD23EC"/>
    <w:rsid w:val="3CD423C1"/>
    <w:rsid w:val="3D484FCA"/>
    <w:rsid w:val="3EE21837"/>
    <w:rsid w:val="419A3FAE"/>
    <w:rsid w:val="41DF121F"/>
    <w:rsid w:val="4449605B"/>
    <w:rsid w:val="45267D82"/>
    <w:rsid w:val="46A55C75"/>
    <w:rsid w:val="47ED3A0E"/>
    <w:rsid w:val="48B91E5D"/>
    <w:rsid w:val="49A57FE5"/>
    <w:rsid w:val="49C91090"/>
    <w:rsid w:val="4A7D0844"/>
    <w:rsid w:val="4B162FC1"/>
    <w:rsid w:val="4B222582"/>
    <w:rsid w:val="4B370717"/>
    <w:rsid w:val="4BBD6F9E"/>
    <w:rsid w:val="4C5C4816"/>
    <w:rsid w:val="4CD14503"/>
    <w:rsid w:val="4EC933D2"/>
    <w:rsid w:val="4F2B4370"/>
    <w:rsid w:val="4F6F5245"/>
    <w:rsid w:val="51924E9E"/>
    <w:rsid w:val="51E31065"/>
    <w:rsid w:val="5217023B"/>
    <w:rsid w:val="559D2106"/>
    <w:rsid w:val="57E035B9"/>
    <w:rsid w:val="587E6792"/>
    <w:rsid w:val="591C553F"/>
    <w:rsid w:val="5BE76CD7"/>
    <w:rsid w:val="5C0A0595"/>
    <w:rsid w:val="5DF3AD9E"/>
    <w:rsid w:val="5F4D2A48"/>
    <w:rsid w:val="609F4E8E"/>
    <w:rsid w:val="622D6F0F"/>
    <w:rsid w:val="6277079A"/>
    <w:rsid w:val="64AF38BD"/>
    <w:rsid w:val="66A9277E"/>
    <w:rsid w:val="67A27111"/>
    <w:rsid w:val="687142E8"/>
    <w:rsid w:val="69F3315F"/>
    <w:rsid w:val="6CB23063"/>
    <w:rsid w:val="6F416B95"/>
    <w:rsid w:val="75B05E21"/>
    <w:rsid w:val="75DA5501"/>
    <w:rsid w:val="760E5F3E"/>
    <w:rsid w:val="78B6041B"/>
    <w:rsid w:val="79D85F74"/>
    <w:rsid w:val="7AB855E2"/>
    <w:rsid w:val="7AC65BFC"/>
    <w:rsid w:val="7BFF345A"/>
    <w:rsid w:val="7C7B2157"/>
    <w:rsid w:val="7CE706C4"/>
    <w:rsid w:val="7D761C62"/>
    <w:rsid w:val="7ECF87D0"/>
    <w:rsid w:val="B7FB455F"/>
    <w:rsid w:val="BFB6A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Char"/>
    <w:basedOn w:val="9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9"/>
    <w:link w:val="4"/>
    <w:qFormat/>
    <w:uiPriority w:val="99"/>
    <w:rPr>
      <w:kern w:val="2"/>
      <w:sz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11</Pages>
  <Words>3457</Words>
  <Characters>4068</Characters>
  <Lines>25</Lines>
  <Paragraphs>7</Paragraphs>
  <TotalTime>3</TotalTime>
  <ScaleCrop>false</ScaleCrop>
  <LinksUpToDate>false</LinksUpToDate>
  <CharactersWithSpaces>4215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2021-02-03T06:14:00Z</dcterms:created>
  <dc:creator>微软中国</dc:creator>
  <cp:lastModifiedBy>人才调配</cp:lastModifiedBy>
  <cp:lastPrinted>2023-03-27T07:11:00Z</cp:lastPrinted>
  <dcterms:modified xsi:type="dcterms:W3CDTF">2023-03-28T02:34:04Z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03971472BB6C4913BFDF5819FC6FDD4C</vt:lpwstr>
  </property>
</Properties>
</file>