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rPr>
          <w:b/>
          <w:sz w:val="18"/>
        </w:rPr>
      </w:pPr>
      <w:r>
        <w:rPr>
          <w:b/>
          <w:sz w:val="18"/>
        </w:rPr>
        <w:t>（正面）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</w:t>
      </w:r>
      <w:r>
        <w:rPr>
          <w:rFonts w:hint="eastAsia" w:ascii="宋体"/>
        </w:rPr>
        <w:t>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 w:ascii="宋体"/>
        </w:rPr>
        <w:t>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</w:t>
            </w:r>
            <w:r>
              <w:rPr>
                <w:rFonts w:hint="eastAsia" w:ascii="宋体"/>
              </w:rPr>
              <w:t>：</w:t>
            </w:r>
            <w:r>
              <w:rPr>
                <w:rFonts w:hint="eastAsia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请</w:t>
      </w:r>
      <w:r>
        <w:t>在备注中注明培养方式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A46009C"/>
    <w:rsid w:val="3A4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2023-03-30T08:51:00Z</dcterms:created>
  <dc:creator>ONE凯</dc:creator>
  <cp:lastModifiedBy>ONE凯</cp:lastModifiedBy>
  <dcterms:modified xsi:type="dcterms:W3CDTF">2023-03-30T08:52:04Z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9CCD0E1B47EC494F9F58B4583810EBD0</vt:lpwstr>
  </property>
</Properties>
</file>