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03" w:rsidRDefault="009057FD">
      <w:pPr>
        <w:widowControl/>
        <w:shd w:val="clear" w:color="auto" w:fill="FFFFFF"/>
        <w:spacing w:line="560" w:lineRule="atLeast"/>
        <w:jc w:val="center"/>
        <w:rPr>
          <w:rFonts w:ascii="方正小标宋简体" w:eastAsia="方正小标宋简体" w:hAnsi="Times New Roman" w:cs="Times New Roman"/>
          <w:color w:val="000000"/>
          <w:kern w:val="0"/>
          <w:szCs w:val="21"/>
        </w:rPr>
      </w:pPr>
      <w:r>
        <w:rPr>
          <w:rFonts w:ascii="方正小标宋简体" w:eastAsia="方正小标宋简体" w:hAnsiTheme="minorEastAsia" w:hint="eastAsia"/>
          <w:bCs/>
          <w:color w:val="000000" w:themeColor="text1"/>
          <w:spacing w:val="-4"/>
          <w:sz w:val="36"/>
          <w:szCs w:val="36"/>
        </w:rPr>
        <w:t>内蒙古</w:t>
      </w:r>
      <w:r w:rsidR="00173970">
        <w:rPr>
          <w:rFonts w:ascii="方正小标宋简体" w:eastAsia="方正小标宋简体" w:hAnsiTheme="minorEastAsia" w:hint="eastAsia"/>
          <w:bCs/>
          <w:color w:val="000000" w:themeColor="text1"/>
          <w:spacing w:val="-4"/>
          <w:sz w:val="36"/>
          <w:szCs w:val="36"/>
        </w:rPr>
        <w:t>自治区</w:t>
      </w:r>
      <w:r>
        <w:rPr>
          <w:rFonts w:ascii="方正小标宋简体" w:eastAsia="方正小标宋简体" w:hAnsiTheme="minorEastAsia" w:hint="eastAsia"/>
          <w:bCs/>
          <w:color w:val="000000" w:themeColor="text1"/>
          <w:spacing w:val="-4"/>
          <w:sz w:val="36"/>
          <w:szCs w:val="36"/>
        </w:rPr>
        <w:t>气象局</w:t>
      </w:r>
      <w:r>
        <w:rPr>
          <w:rFonts w:ascii="方正小标宋简体" w:eastAsia="方正小标宋简体" w:hAnsi="Times New Roman" w:cs="Times New Roman" w:hint="eastAsia"/>
          <w:color w:val="000000"/>
          <w:kern w:val="0"/>
          <w:sz w:val="36"/>
          <w:szCs w:val="36"/>
        </w:rPr>
        <w:t>20</w:t>
      </w:r>
      <w:r>
        <w:rPr>
          <w:rFonts w:ascii="方正小标宋简体" w:eastAsia="方正小标宋简体" w:hAnsi="Times New Roman" w:cs="Times New Roman"/>
          <w:color w:val="000000"/>
          <w:kern w:val="0"/>
          <w:sz w:val="36"/>
          <w:szCs w:val="36"/>
        </w:rPr>
        <w:t>23</w:t>
      </w:r>
      <w:r>
        <w:rPr>
          <w:rFonts w:ascii="方正小标宋简体" w:eastAsia="方正小标宋简体" w:hAnsi="Times New Roman" w:cs="Times New Roman" w:hint="eastAsia"/>
          <w:color w:val="000000"/>
          <w:kern w:val="0"/>
          <w:sz w:val="36"/>
          <w:szCs w:val="36"/>
        </w:rPr>
        <w:t>年度考试录用</w:t>
      </w:r>
    </w:p>
    <w:p w:rsidR="00D56D03" w:rsidRDefault="009057FD">
      <w:pPr>
        <w:widowControl/>
        <w:shd w:val="clear" w:color="auto" w:fill="FFFFFF"/>
        <w:spacing w:line="560" w:lineRule="atLeast"/>
        <w:jc w:val="center"/>
        <w:rPr>
          <w:rFonts w:ascii="方正小标宋简体" w:eastAsia="方正小标宋简体" w:hAnsi="Times New Roman" w:cs="Times New Roman"/>
          <w:color w:val="000000"/>
          <w:kern w:val="0"/>
          <w:sz w:val="36"/>
          <w:szCs w:val="36"/>
        </w:rPr>
      </w:pPr>
      <w:r>
        <w:rPr>
          <w:rFonts w:ascii="方正小标宋简体" w:eastAsia="方正小标宋简体" w:hAnsi="Times New Roman" w:cs="Times New Roman" w:hint="eastAsia"/>
          <w:color w:val="000000"/>
          <w:kern w:val="0"/>
          <w:sz w:val="36"/>
          <w:szCs w:val="36"/>
        </w:rPr>
        <w:t>参照公务员法管理事业单位工作人员递补面试公告</w:t>
      </w:r>
    </w:p>
    <w:p w:rsidR="00D56D03" w:rsidRDefault="00D56D03">
      <w:pPr>
        <w:widowControl/>
        <w:shd w:val="clear" w:color="auto" w:fill="FFFFFF"/>
        <w:spacing w:line="560" w:lineRule="atLeast"/>
        <w:jc w:val="center"/>
        <w:rPr>
          <w:rFonts w:ascii="Times New Roman" w:eastAsia="宋体" w:hAnsi="Times New Roman" w:cs="Times New Roman"/>
          <w:color w:val="000000"/>
          <w:kern w:val="0"/>
          <w:szCs w:val="21"/>
        </w:rPr>
      </w:pPr>
    </w:p>
    <w:p w:rsidR="00D56D03" w:rsidRDefault="009057FD">
      <w:pPr>
        <w:widowControl/>
        <w:shd w:val="clear" w:color="auto" w:fill="FFFFFF"/>
        <w:spacing w:line="52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因部分考生放弃面试资格，根据公务员招考有关规定，拟在公共科目笔试合格的考生中，按照笔试成绩从高到低的顺序，递补以下考生为面试人选：</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276"/>
        <w:gridCol w:w="1134"/>
        <w:gridCol w:w="2252"/>
        <w:gridCol w:w="1455"/>
      </w:tblGrid>
      <w:tr w:rsidR="00D56D03" w:rsidTr="00D1545D">
        <w:trPr>
          <w:trHeight w:val="270"/>
          <w:jc w:val="center"/>
        </w:trPr>
        <w:tc>
          <w:tcPr>
            <w:tcW w:w="2692" w:type="dxa"/>
            <w:shd w:val="clear" w:color="auto" w:fill="auto"/>
            <w:noWrap/>
            <w:vAlign w:val="center"/>
          </w:tcPr>
          <w:p w:rsidR="00D56D03" w:rsidRPr="00D1545D" w:rsidRDefault="009057FD">
            <w:pPr>
              <w:widowControl/>
              <w:spacing w:line="320" w:lineRule="exact"/>
              <w:jc w:val="center"/>
              <w:rPr>
                <w:rFonts w:ascii="Times New Roman" w:hAnsi="Times New Roman" w:cs="Times New Roman"/>
                <w:color w:val="000000" w:themeColor="text1"/>
                <w:kern w:val="0"/>
                <w:sz w:val="22"/>
              </w:rPr>
            </w:pPr>
            <w:r w:rsidRPr="00D1545D">
              <w:rPr>
                <w:rFonts w:ascii="Times New Roman" w:hAnsi="Times New Roman" w:cs="Times New Roman"/>
                <w:color w:val="000000" w:themeColor="text1"/>
                <w:kern w:val="0"/>
                <w:sz w:val="22"/>
              </w:rPr>
              <w:t>职位名称及代码</w:t>
            </w:r>
          </w:p>
        </w:tc>
        <w:tc>
          <w:tcPr>
            <w:tcW w:w="1276" w:type="dxa"/>
            <w:shd w:val="clear" w:color="auto" w:fill="auto"/>
            <w:noWrap/>
            <w:vAlign w:val="center"/>
          </w:tcPr>
          <w:p w:rsidR="00D56D03" w:rsidRPr="00D1545D" w:rsidRDefault="00D1545D">
            <w:pPr>
              <w:widowControl/>
              <w:spacing w:line="320" w:lineRule="exact"/>
              <w:jc w:val="center"/>
              <w:rPr>
                <w:rFonts w:ascii="Times New Roman" w:hAnsi="Times New Roman" w:cs="Times New Roman"/>
                <w:color w:val="000000" w:themeColor="text1"/>
                <w:kern w:val="0"/>
                <w:sz w:val="22"/>
              </w:rPr>
            </w:pPr>
            <w:r w:rsidRPr="00D1545D">
              <w:rPr>
                <w:rFonts w:ascii="Times New Roman" w:hAnsi="Times New Roman" w:cs="Times New Roman" w:hint="eastAsia"/>
                <w:color w:val="000000" w:themeColor="text1"/>
                <w:kern w:val="0"/>
                <w:sz w:val="22"/>
              </w:rPr>
              <w:t>进入面试最低分数</w:t>
            </w:r>
          </w:p>
        </w:tc>
        <w:tc>
          <w:tcPr>
            <w:tcW w:w="1134" w:type="dxa"/>
            <w:shd w:val="clear" w:color="auto" w:fill="auto"/>
            <w:noWrap/>
            <w:vAlign w:val="center"/>
          </w:tcPr>
          <w:p w:rsidR="00D56D03" w:rsidRPr="00D1545D" w:rsidRDefault="009057FD">
            <w:pPr>
              <w:widowControl/>
              <w:spacing w:line="320" w:lineRule="exact"/>
              <w:jc w:val="center"/>
              <w:rPr>
                <w:rFonts w:ascii="Times New Roman" w:hAnsi="Times New Roman" w:cs="Times New Roman"/>
                <w:color w:val="000000" w:themeColor="text1"/>
                <w:kern w:val="0"/>
                <w:sz w:val="22"/>
              </w:rPr>
            </w:pPr>
            <w:r w:rsidRPr="00D1545D">
              <w:rPr>
                <w:rFonts w:ascii="Times New Roman" w:hAnsi="Times New Roman" w:cs="Times New Roman"/>
                <w:color w:val="000000" w:themeColor="text1"/>
                <w:kern w:val="0"/>
                <w:sz w:val="22"/>
              </w:rPr>
              <w:t>姓名</w:t>
            </w:r>
          </w:p>
        </w:tc>
        <w:tc>
          <w:tcPr>
            <w:tcW w:w="2252" w:type="dxa"/>
            <w:shd w:val="clear" w:color="auto" w:fill="auto"/>
            <w:noWrap/>
            <w:vAlign w:val="center"/>
          </w:tcPr>
          <w:p w:rsidR="00D56D03" w:rsidRPr="00D1545D" w:rsidRDefault="009057FD">
            <w:pPr>
              <w:widowControl/>
              <w:spacing w:line="320" w:lineRule="exact"/>
              <w:jc w:val="center"/>
              <w:rPr>
                <w:rFonts w:ascii="Times New Roman" w:hAnsi="Times New Roman" w:cs="Times New Roman"/>
                <w:color w:val="000000" w:themeColor="text1"/>
                <w:kern w:val="0"/>
                <w:sz w:val="22"/>
              </w:rPr>
            </w:pPr>
            <w:r w:rsidRPr="00D1545D">
              <w:rPr>
                <w:rFonts w:ascii="Times New Roman" w:hAnsi="Times New Roman" w:cs="Times New Roman"/>
                <w:color w:val="000000" w:themeColor="text1"/>
                <w:kern w:val="0"/>
                <w:sz w:val="22"/>
              </w:rPr>
              <w:t>准考证号</w:t>
            </w:r>
          </w:p>
        </w:tc>
        <w:tc>
          <w:tcPr>
            <w:tcW w:w="1455" w:type="dxa"/>
            <w:shd w:val="clear" w:color="auto" w:fill="auto"/>
            <w:noWrap/>
            <w:vAlign w:val="center"/>
          </w:tcPr>
          <w:p w:rsidR="00D56D03" w:rsidRPr="00D1545D" w:rsidRDefault="009057FD">
            <w:pPr>
              <w:widowControl/>
              <w:spacing w:line="320" w:lineRule="exact"/>
              <w:jc w:val="center"/>
              <w:rPr>
                <w:rFonts w:ascii="Times New Roman" w:hAnsi="Times New Roman" w:cs="Times New Roman"/>
                <w:color w:val="000000" w:themeColor="text1"/>
                <w:kern w:val="0"/>
                <w:sz w:val="22"/>
              </w:rPr>
            </w:pPr>
            <w:r w:rsidRPr="00D1545D">
              <w:rPr>
                <w:rFonts w:ascii="Times New Roman" w:hAnsi="Times New Roman" w:cs="Times New Roman"/>
                <w:color w:val="000000" w:themeColor="text1"/>
                <w:kern w:val="0"/>
                <w:sz w:val="22"/>
              </w:rPr>
              <w:t>面试时间</w:t>
            </w:r>
          </w:p>
        </w:tc>
      </w:tr>
      <w:tr w:rsidR="00D56D03" w:rsidTr="00D1545D">
        <w:trPr>
          <w:trHeight w:val="1560"/>
          <w:jc w:val="center"/>
        </w:trPr>
        <w:tc>
          <w:tcPr>
            <w:tcW w:w="2692" w:type="dxa"/>
            <w:shd w:val="clear" w:color="auto" w:fill="auto"/>
            <w:noWrap/>
            <w:vAlign w:val="center"/>
          </w:tcPr>
          <w:p w:rsidR="00D56D03" w:rsidRPr="00D1545D" w:rsidRDefault="009057FD">
            <w:pPr>
              <w:widowControl/>
              <w:jc w:val="center"/>
              <w:rPr>
                <w:rFonts w:ascii="宋体" w:eastAsia="宋体" w:hAnsi="宋体" w:cs="宋体"/>
                <w:color w:val="000000" w:themeColor="text1"/>
                <w:kern w:val="0"/>
                <w:sz w:val="22"/>
              </w:rPr>
            </w:pPr>
            <w:r w:rsidRPr="00D1545D">
              <w:rPr>
                <w:rFonts w:ascii="宋体" w:eastAsia="宋体" w:hAnsi="宋体" w:cs="宋体" w:hint="eastAsia"/>
                <w:color w:val="000000" w:themeColor="text1"/>
                <w:kern w:val="0"/>
                <w:sz w:val="22"/>
              </w:rPr>
              <w:t>内蒙古自治区包头市达尔罕茂明安联合旗气象局综合管理科一级主任科员及以下（</w:t>
            </w:r>
            <w:r w:rsidRPr="00D1545D">
              <w:rPr>
                <w:rFonts w:ascii="宋体" w:eastAsia="宋体" w:hAnsi="宋体" w:cs="宋体"/>
                <w:color w:val="000000" w:themeColor="text1"/>
                <w:kern w:val="0"/>
                <w:sz w:val="22"/>
              </w:rPr>
              <w:t>400110002001</w:t>
            </w:r>
            <w:r w:rsidRPr="00D1545D">
              <w:rPr>
                <w:rFonts w:ascii="宋体" w:eastAsia="宋体" w:hAnsi="宋体" w:cs="宋体" w:hint="eastAsia"/>
                <w:color w:val="000000" w:themeColor="text1"/>
                <w:kern w:val="0"/>
                <w:sz w:val="22"/>
              </w:rPr>
              <w:t>）</w:t>
            </w:r>
          </w:p>
        </w:tc>
        <w:tc>
          <w:tcPr>
            <w:tcW w:w="1276" w:type="dxa"/>
            <w:shd w:val="clear" w:color="auto" w:fill="auto"/>
            <w:noWrap/>
            <w:vAlign w:val="center"/>
          </w:tcPr>
          <w:p w:rsidR="00D56D03" w:rsidRPr="00D1545D" w:rsidRDefault="009057FD">
            <w:pPr>
              <w:widowControl/>
              <w:spacing w:line="320" w:lineRule="exact"/>
              <w:jc w:val="center"/>
              <w:rPr>
                <w:rFonts w:ascii="宋体" w:eastAsia="宋体" w:hAnsi="宋体" w:cs="Times New Roman"/>
                <w:color w:val="000000" w:themeColor="text1"/>
                <w:kern w:val="0"/>
                <w:sz w:val="22"/>
              </w:rPr>
            </w:pPr>
            <w:r w:rsidRPr="00D1545D">
              <w:rPr>
                <w:rFonts w:ascii="宋体" w:eastAsia="宋体" w:hAnsi="宋体" w:cs="Times New Roman"/>
                <w:color w:val="000000" w:themeColor="text1"/>
                <w:kern w:val="0"/>
                <w:sz w:val="22"/>
              </w:rPr>
              <w:t>127.7</w:t>
            </w:r>
          </w:p>
        </w:tc>
        <w:tc>
          <w:tcPr>
            <w:tcW w:w="1134" w:type="dxa"/>
            <w:shd w:val="clear" w:color="auto" w:fill="auto"/>
            <w:noWrap/>
            <w:vAlign w:val="center"/>
          </w:tcPr>
          <w:p w:rsidR="00D56D03" w:rsidRPr="00D1545D" w:rsidRDefault="009057FD">
            <w:pPr>
              <w:widowControl/>
              <w:jc w:val="center"/>
              <w:rPr>
                <w:rFonts w:ascii="宋体" w:eastAsia="宋体" w:hAnsi="宋体"/>
                <w:color w:val="000000" w:themeColor="text1"/>
                <w:sz w:val="22"/>
              </w:rPr>
            </w:pPr>
            <w:proofErr w:type="gramStart"/>
            <w:r w:rsidRPr="00D1545D">
              <w:rPr>
                <w:rFonts w:ascii="宋体" w:eastAsia="宋体" w:hAnsi="宋体" w:hint="eastAsia"/>
                <w:color w:val="000000" w:themeColor="text1"/>
                <w:sz w:val="22"/>
              </w:rPr>
              <w:t>于童洲</w:t>
            </w:r>
            <w:proofErr w:type="gramEnd"/>
          </w:p>
        </w:tc>
        <w:tc>
          <w:tcPr>
            <w:tcW w:w="2252" w:type="dxa"/>
            <w:shd w:val="clear" w:color="auto" w:fill="auto"/>
            <w:noWrap/>
            <w:vAlign w:val="center"/>
          </w:tcPr>
          <w:p w:rsidR="00D56D03" w:rsidRPr="00D1545D" w:rsidRDefault="009057FD">
            <w:pPr>
              <w:jc w:val="center"/>
              <w:rPr>
                <w:rFonts w:ascii="宋体" w:eastAsia="宋体" w:hAnsi="宋体"/>
                <w:color w:val="000000" w:themeColor="text1"/>
                <w:sz w:val="22"/>
              </w:rPr>
            </w:pPr>
            <w:r w:rsidRPr="00D1545D">
              <w:rPr>
                <w:rFonts w:ascii="宋体" w:eastAsia="宋体" w:hAnsi="宋体"/>
                <w:color w:val="000000" w:themeColor="text1"/>
                <w:sz w:val="22"/>
              </w:rPr>
              <w:t>153215230401017</w:t>
            </w:r>
          </w:p>
        </w:tc>
        <w:tc>
          <w:tcPr>
            <w:tcW w:w="1455" w:type="dxa"/>
            <w:vMerge w:val="restart"/>
            <w:shd w:val="clear" w:color="auto" w:fill="auto"/>
            <w:noWrap/>
            <w:vAlign w:val="center"/>
          </w:tcPr>
          <w:p w:rsidR="00D56D03" w:rsidRDefault="009057FD">
            <w:pPr>
              <w:widowControl/>
              <w:spacing w:line="320" w:lineRule="exact"/>
              <w:jc w:val="center"/>
              <w:rPr>
                <w:rFonts w:ascii="宋体" w:eastAsia="宋体" w:hAnsi="宋体" w:cs="Times New Roman"/>
                <w:color w:val="000000" w:themeColor="text1"/>
                <w:kern w:val="0"/>
                <w:sz w:val="24"/>
                <w:szCs w:val="24"/>
              </w:rPr>
            </w:pPr>
            <w:r>
              <w:rPr>
                <w:rFonts w:ascii="宋体" w:eastAsia="宋体" w:hAnsi="宋体" w:cs="宋体"/>
                <w:color w:val="000000" w:themeColor="text1"/>
                <w:kern w:val="0"/>
                <w:sz w:val="24"/>
                <w:szCs w:val="24"/>
              </w:rPr>
              <w:t>2023</w:t>
            </w:r>
            <w:r>
              <w:rPr>
                <w:rFonts w:ascii="宋体" w:eastAsia="宋体" w:hAnsi="宋体" w:cs="宋体" w:hint="eastAsia"/>
                <w:color w:val="000000" w:themeColor="text1"/>
                <w:kern w:val="0"/>
                <w:sz w:val="24"/>
                <w:szCs w:val="24"/>
              </w:rPr>
              <w:t xml:space="preserve">年 </w:t>
            </w:r>
            <w:r>
              <w:rPr>
                <w:rFonts w:ascii="宋体" w:eastAsia="宋体" w:hAnsi="宋体" w:cs="宋体"/>
                <w:color w:val="000000" w:themeColor="text1"/>
                <w:kern w:val="0"/>
                <w:sz w:val="24"/>
                <w:szCs w:val="24"/>
              </w:rPr>
              <w:t xml:space="preserve">            4</w:t>
            </w:r>
            <w:r>
              <w:rPr>
                <w:rFonts w:ascii="宋体" w:eastAsia="宋体" w:hAnsi="宋体" w:cs="宋体" w:hint="eastAsia"/>
                <w:color w:val="000000" w:themeColor="text1"/>
                <w:kern w:val="0"/>
                <w:sz w:val="24"/>
                <w:szCs w:val="24"/>
              </w:rPr>
              <w:t>月</w:t>
            </w:r>
            <w:r>
              <w:rPr>
                <w:rFonts w:ascii="宋体" w:eastAsia="宋体" w:hAnsi="宋体" w:cs="宋体"/>
                <w:color w:val="000000" w:themeColor="text1"/>
                <w:kern w:val="0"/>
                <w:sz w:val="24"/>
                <w:szCs w:val="24"/>
              </w:rPr>
              <w:t>7</w:t>
            </w:r>
            <w:r>
              <w:rPr>
                <w:rFonts w:ascii="宋体" w:eastAsia="宋体" w:hAnsi="宋体" w:cs="宋体" w:hint="eastAsia"/>
                <w:color w:val="000000" w:themeColor="text1"/>
                <w:kern w:val="0"/>
                <w:sz w:val="24"/>
                <w:szCs w:val="24"/>
              </w:rPr>
              <w:t>日</w:t>
            </w:r>
          </w:p>
        </w:tc>
      </w:tr>
      <w:tr w:rsidR="00D56D03" w:rsidTr="00D1545D">
        <w:trPr>
          <w:trHeight w:val="675"/>
          <w:jc w:val="center"/>
        </w:trPr>
        <w:tc>
          <w:tcPr>
            <w:tcW w:w="2692" w:type="dxa"/>
            <w:vMerge w:val="restart"/>
            <w:shd w:val="clear" w:color="auto" w:fill="auto"/>
            <w:noWrap/>
            <w:vAlign w:val="center"/>
          </w:tcPr>
          <w:p w:rsidR="00D56D03" w:rsidRPr="00D1545D" w:rsidRDefault="009057FD">
            <w:pPr>
              <w:widowControl/>
              <w:jc w:val="center"/>
              <w:rPr>
                <w:rFonts w:ascii="宋体" w:eastAsia="宋体" w:hAnsi="宋体" w:cs="宋体"/>
                <w:color w:val="000000" w:themeColor="text1"/>
                <w:kern w:val="0"/>
                <w:sz w:val="22"/>
              </w:rPr>
            </w:pPr>
            <w:r w:rsidRPr="00D1545D">
              <w:rPr>
                <w:rFonts w:ascii="宋体" w:eastAsia="宋体" w:hAnsi="宋体" w:cs="宋体" w:hint="eastAsia"/>
                <w:color w:val="000000" w:themeColor="text1"/>
                <w:kern w:val="0"/>
                <w:sz w:val="22"/>
              </w:rPr>
              <w:t>内蒙古自治区锡林郭勒盟东乌珠穆沁旗气象局防灾</w:t>
            </w:r>
            <w:proofErr w:type="gramStart"/>
            <w:r w:rsidRPr="00D1545D">
              <w:rPr>
                <w:rFonts w:ascii="宋体" w:eastAsia="宋体" w:hAnsi="宋体" w:cs="宋体" w:hint="eastAsia"/>
                <w:color w:val="000000" w:themeColor="text1"/>
                <w:kern w:val="0"/>
                <w:sz w:val="22"/>
              </w:rPr>
              <w:t>减灾科</w:t>
            </w:r>
            <w:proofErr w:type="gramEnd"/>
            <w:r w:rsidRPr="00D1545D">
              <w:rPr>
                <w:rFonts w:ascii="宋体" w:eastAsia="宋体" w:hAnsi="宋体" w:cs="宋体" w:hint="eastAsia"/>
                <w:color w:val="000000" w:themeColor="text1"/>
                <w:kern w:val="0"/>
                <w:sz w:val="22"/>
              </w:rPr>
              <w:t>一级主任科员及以下(</w:t>
            </w:r>
            <w:r w:rsidRPr="00D1545D">
              <w:rPr>
                <w:rFonts w:ascii="宋体" w:eastAsia="宋体" w:hAnsi="宋体" w:cs="宋体"/>
                <w:color w:val="000000" w:themeColor="text1"/>
                <w:kern w:val="0"/>
                <w:sz w:val="22"/>
              </w:rPr>
              <w:t>400110006001)</w:t>
            </w:r>
          </w:p>
        </w:tc>
        <w:tc>
          <w:tcPr>
            <w:tcW w:w="1276" w:type="dxa"/>
            <w:vMerge w:val="restart"/>
            <w:shd w:val="clear" w:color="auto" w:fill="auto"/>
            <w:noWrap/>
            <w:vAlign w:val="center"/>
          </w:tcPr>
          <w:p w:rsidR="00D56D03" w:rsidRPr="00D1545D" w:rsidRDefault="009057FD">
            <w:pPr>
              <w:widowControl/>
              <w:spacing w:line="320" w:lineRule="exact"/>
              <w:jc w:val="center"/>
              <w:rPr>
                <w:rFonts w:ascii="宋体" w:eastAsia="宋体" w:hAnsi="宋体" w:cs="Times New Roman"/>
                <w:color w:val="000000" w:themeColor="text1"/>
                <w:kern w:val="0"/>
                <w:sz w:val="22"/>
              </w:rPr>
            </w:pPr>
            <w:r w:rsidRPr="00D1545D">
              <w:rPr>
                <w:rFonts w:ascii="宋体" w:eastAsia="宋体" w:hAnsi="宋体" w:cs="Times New Roman" w:hint="eastAsia"/>
                <w:color w:val="000000" w:themeColor="text1"/>
                <w:kern w:val="0"/>
                <w:sz w:val="22"/>
              </w:rPr>
              <w:t>1</w:t>
            </w:r>
            <w:r w:rsidRPr="00D1545D">
              <w:rPr>
                <w:rFonts w:ascii="宋体" w:eastAsia="宋体" w:hAnsi="宋体" w:cs="Times New Roman"/>
                <w:color w:val="000000" w:themeColor="text1"/>
                <w:kern w:val="0"/>
                <w:sz w:val="22"/>
              </w:rPr>
              <w:t>10</w:t>
            </w:r>
          </w:p>
        </w:tc>
        <w:tc>
          <w:tcPr>
            <w:tcW w:w="1134" w:type="dxa"/>
            <w:shd w:val="clear" w:color="auto" w:fill="auto"/>
            <w:noWrap/>
            <w:vAlign w:val="center"/>
          </w:tcPr>
          <w:p w:rsidR="00D56D03" w:rsidRPr="00D1545D" w:rsidRDefault="009057FD">
            <w:pPr>
              <w:widowControl/>
              <w:jc w:val="center"/>
              <w:rPr>
                <w:rFonts w:ascii="宋体" w:eastAsia="宋体" w:hAnsi="宋体"/>
                <w:color w:val="000000" w:themeColor="text1"/>
                <w:sz w:val="22"/>
              </w:rPr>
            </w:pPr>
            <w:r w:rsidRPr="00D1545D">
              <w:rPr>
                <w:rFonts w:ascii="宋体" w:eastAsia="宋体" w:hAnsi="宋体" w:hint="eastAsia"/>
                <w:color w:val="000000" w:themeColor="text1"/>
                <w:sz w:val="22"/>
              </w:rPr>
              <w:t>张倩</w:t>
            </w:r>
          </w:p>
        </w:tc>
        <w:tc>
          <w:tcPr>
            <w:tcW w:w="2252" w:type="dxa"/>
            <w:shd w:val="clear" w:color="auto" w:fill="auto"/>
            <w:noWrap/>
            <w:vAlign w:val="center"/>
          </w:tcPr>
          <w:p w:rsidR="00D56D03" w:rsidRPr="00D1545D" w:rsidRDefault="009057FD">
            <w:pPr>
              <w:jc w:val="center"/>
              <w:rPr>
                <w:rFonts w:ascii="宋体" w:eastAsia="宋体" w:hAnsi="宋体"/>
                <w:color w:val="000000" w:themeColor="text1"/>
                <w:sz w:val="22"/>
              </w:rPr>
            </w:pPr>
            <w:r w:rsidRPr="00D1545D">
              <w:rPr>
                <w:rFonts w:ascii="宋体" w:eastAsia="宋体" w:hAnsi="宋体"/>
                <w:color w:val="000000" w:themeColor="text1"/>
                <w:sz w:val="22"/>
              </w:rPr>
              <w:t>153215250201912</w:t>
            </w:r>
          </w:p>
        </w:tc>
        <w:tc>
          <w:tcPr>
            <w:tcW w:w="1455" w:type="dxa"/>
            <w:vMerge/>
            <w:shd w:val="clear" w:color="auto" w:fill="auto"/>
            <w:noWrap/>
            <w:vAlign w:val="center"/>
          </w:tcPr>
          <w:p w:rsidR="00D56D03" w:rsidRDefault="00D56D03">
            <w:pPr>
              <w:widowControl/>
              <w:spacing w:line="320" w:lineRule="exact"/>
              <w:jc w:val="center"/>
              <w:rPr>
                <w:rFonts w:ascii="宋体" w:eastAsia="宋体" w:hAnsi="宋体" w:cs="宋体"/>
                <w:color w:val="000000" w:themeColor="text1"/>
                <w:kern w:val="0"/>
                <w:sz w:val="24"/>
                <w:szCs w:val="24"/>
              </w:rPr>
            </w:pPr>
          </w:p>
        </w:tc>
      </w:tr>
      <w:tr w:rsidR="00D56D03" w:rsidTr="00D1545D">
        <w:trPr>
          <w:trHeight w:val="675"/>
          <w:jc w:val="center"/>
        </w:trPr>
        <w:tc>
          <w:tcPr>
            <w:tcW w:w="2692" w:type="dxa"/>
            <w:vMerge/>
            <w:shd w:val="clear" w:color="auto" w:fill="auto"/>
            <w:noWrap/>
            <w:vAlign w:val="center"/>
          </w:tcPr>
          <w:p w:rsidR="00D56D03" w:rsidRPr="00D1545D" w:rsidRDefault="00D56D03">
            <w:pPr>
              <w:widowControl/>
              <w:jc w:val="center"/>
              <w:rPr>
                <w:rFonts w:ascii="宋体" w:eastAsia="宋体" w:hAnsi="宋体" w:cs="宋体"/>
                <w:color w:val="000000" w:themeColor="text1"/>
                <w:kern w:val="0"/>
                <w:sz w:val="22"/>
              </w:rPr>
            </w:pPr>
          </w:p>
        </w:tc>
        <w:tc>
          <w:tcPr>
            <w:tcW w:w="1276" w:type="dxa"/>
            <w:vMerge/>
            <w:shd w:val="clear" w:color="auto" w:fill="auto"/>
            <w:noWrap/>
            <w:vAlign w:val="center"/>
          </w:tcPr>
          <w:p w:rsidR="00D56D03" w:rsidRPr="00D1545D" w:rsidRDefault="00D56D03">
            <w:pPr>
              <w:widowControl/>
              <w:spacing w:line="320" w:lineRule="exact"/>
              <w:jc w:val="center"/>
              <w:rPr>
                <w:rFonts w:ascii="宋体" w:eastAsia="宋体" w:hAnsi="宋体" w:cs="Times New Roman"/>
                <w:color w:val="000000" w:themeColor="text1"/>
                <w:kern w:val="0"/>
                <w:sz w:val="22"/>
              </w:rPr>
            </w:pPr>
          </w:p>
        </w:tc>
        <w:tc>
          <w:tcPr>
            <w:tcW w:w="1134" w:type="dxa"/>
            <w:shd w:val="clear" w:color="auto" w:fill="auto"/>
            <w:noWrap/>
            <w:vAlign w:val="center"/>
          </w:tcPr>
          <w:p w:rsidR="00D56D03" w:rsidRPr="00D1545D" w:rsidRDefault="009057FD">
            <w:pPr>
              <w:widowControl/>
              <w:jc w:val="center"/>
              <w:rPr>
                <w:rFonts w:ascii="宋体" w:eastAsia="宋体" w:hAnsi="宋体"/>
                <w:color w:val="000000" w:themeColor="text1"/>
                <w:sz w:val="22"/>
              </w:rPr>
            </w:pPr>
            <w:r w:rsidRPr="00D1545D">
              <w:rPr>
                <w:rFonts w:ascii="宋体" w:eastAsia="宋体" w:hAnsi="宋体" w:hint="eastAsia"/>
                <w:color w:val="000000" w:themeColor="text1"/>
                <w:sz w:val="22"/>
              </w:rPr>
              <w:t>王智慧</w:t>
            </w:r>
          </w:p>
        </w:tc>
        <w:tc>
          <w:tcPr>
            <w:tcW w:w="2252" w:type="dxa"/>
            <w:shd w:val="clear" w:color="auto" w:fill="auto"/>
            <w:noWrap/>
            <w:vAlign w:val="center"/>
          </w:tcPr>
          <w:p w:rsidR="00D56D03" w:rsidRPr="00D1545D" w:rsidRDefault="009057FD">
            <w:pPr>
              <w:jc w:val="center"/>
              <w:rPr>
                <w:rFonts w:ascii="宋体" w:eastAsia="宋体" w:hAnsi="宋体"/>
                <w:color w:val="000000" w:themeColor="text1"/>
                <w:sz w:val="22"/>
              </w:rPr>
            </w:pPr>
            <w:r w:rsidRPr="00D1545D">
              <w:rPr>
                <w:rFonts w:ascii="宋体" w:eastAsia="宋体" w:hAnsi="宋体"/>
                <w:color w:val="000000" w:themeColor="text1"/>
                <w:sz w:val="22"/>
              </w:rPr>
              <w:t>153215250202203</w:t>
            </w:r>
          </w:p>
        </w:tc>
        <w:tc>
          <w:tcPr>
            <w:tcW w:w="1455" w:type="dxa"/>
            <w:vMerge/>
            <w:shd w:val="clear" w:color="auto" w:fill="auto"/>
            <w:noWrap/>
            <w:vAlign w:val="center"/>
          </w:tcPr>
          <w:p w:rsidR="00D56D03" w:rsidRDefault="00D56D03">
            <w:pPr>
              <w:widowControl/>
              <w:spacing w:line="320" w:lineRule="exact"/>
              <w:jc w:val="center"/>
              <w:rPr>
                <w:rFonts w:ascii="宋体" w:eastAsia="宋体" w:hAnsi="宋体" w:cs="宋体"/>
                <w:color w:val="000000" w:themeColor="text1"/>
                <w:kern w:val="0"/>
                <w:sz w:val="24"/>
                <w:szCs w:val="24"/>
              </w:rPr>
            </w:pPr>
          </w:p>
        </w:tc>
      </w:tr>
      <w:tr w:rsidR="00D56D03" w:rsidTr="00D1545D">
        <w:trPr>
          <w:trHeight w:val="1560"/>
          <w:jc w:val="center"/>
        </w:trPr>
        <w:tc>
          <w:tcPr>
            <w:tcW w:w="2692" w:type="dxa"/>
            <w:shd w:val="clear" w:color="auto" w:fill="auto"/>
            <w:noWrap/>
            <w:vAlign w:val="center"/>
          </w:tcPr>
          <w:p w:rsidR="00D56D03" w:rsidRPr="00D1545D" w:rsidRDefault="009057FD">
            <w:pPr>
              <w:widowControl/>
              <w:jc w:val="center"/>
              <w:rPr>
                <w:rFonts w:ascii="宋体" w:eastAsia="宋体" w:hAnsi="宋体" w:cs="宋体"/>
                <w:color w:val="000000" w:themeColor="text1"/>
                <w:kern w:val="0"/>
                <w:sz w:val="22"/>
              </w:rPr>
            </w:pPr>
            <w:r w:rsidRPr="00D1545D">
              <w:rPr>
                <w:rFonts w:ascii="宋体" w:eastAsia="宋体" w:hAnsi="宋体" w:cs="宋体" w:hint="eastAsia"/>
                <w:color w:val="000000" w:themeColor="text1"/>
                <w:kern w:val="0"/>
                <w:sz w:val="22"/>
              </w:rPr>
              <w:t>内蒙古自治区鄂尔多斯市达拉</w:t>
            </w:r>
            <w:proofErr w:type="gramStart"/>
            <w:r w:rsidRPr="00D1545D">
              <w:rPr>
                <w:rFonts w:ascii="宋体" w:eastAsia="宋体" w:hAnsi="宋体" w:cs="宋体" w:hint="eastAsia"/>
                <w:color w:val="000000" w:themeColor="text1"/>
                <w:kern w:val="0"/>
                <w:sz w:val="22"/>
              </w:rPr>
              <w:t>特</w:t>
            </w:r>
            <w:proofErr w:type="gramEnd"/>
            <w:r w:rsidRPr="00D1545D">
              <w:rPr>
                <w:rFonts w:ascii="宋体" w:eastAsia="宋体" w:hAnsi="宋体" w:cs="宋体" w:hint="eastAsia"/>
                <w:color w:val="000000" w:themeColor="text1"/>
                <w:kern w:val="0"/>
                <w:sz w:val="22"/>
              </w:rPr>
              <w:t>旗气象局综合管理科一级主任科员及以下(</w:t>
            </w:r>
            <w:r w:rsidRPr="00D1545D">
              <w:rPr>
                <w:rFonts w:ascii="宋体" w:eastAsia="宋体" w:hAnsi="宋体" w:cs="宋体"/>
                <w:color w:val="000000" w:themeColor="text1"/>
                <w:kern w:val="0"/>
                <w:sz w:val="22"/>
              </w:rPr>
              <w:t>400110007001)</w:t>
            </w:r>
          </w:p>
        </w:tc>
        <w:tc>
          <w:tcPr>
            <w:tcW w:w="1276" w:type="dxa"/>
            <w:shd w:val="clear" w:color="auto" w:fill="auto"/>
            <w:noWrap/>
            <w:vAlign w:val="center"/>
          </w:tcPr>
          <w:p w:rsidR="00D56D03" w:rsidRPr="00D1545D" w:rsidRDefault="009057FD">
            <w:pPr>
              <w:widowControl/>
              <w:spacing w:line="320" w:lineRule="exact"/>
              <w:jc w:val="center"/>
              <w:rPr>
                <w:rFonts w:ascii="宋体" w:eastAsia="宋体" w:hAnsi="宋体" w:cs="Times New Roman"/>
                <w:color w:val="000000" w:themeColor="text1"/>
                <w:kern w:val="0"/>
                <w:sz w:val="22"/>
              </w:rPr>
            </w:pPr>
            <w:r w:rsidRPr="00D1545D">
              <w:rPr>
                <w:rFonts w:ascii="宋体" w:eastAsia="宋体" w:hAnsi="宋体" w:cs="Times New Roman" w:hint="eastAsia"/>
                <w:color w:val="000000" w:themeColor="text1"/>
                <w:kern w:val="0"/>
                <w:sz w:val="22"/>
              </w:rPr>
              <w:t>1</w:t>
            </w:r>
            <w:r w:rsidRPr="00D1545D">
              <w:rPr>
                <w:rFonts w:ascii="宋体" w:eastAsia="宋体" w:hAnsi="宋体" w:cs="Times New Roman"/>
                <w:color w:val="000000" w:themeColor="text1"/>
                <w:kern w:val="0"/>
                <w:sz w:val="22"/>
              </w:rPr>
              <w:t>30.5</w:t>
            </w:r>
          </w:p>
        </w:tc>
        <w:tc>
          <w:tcPr>
            <w:tcW w:w="1134" w:type="dxa"/>
            <w:shd w:val="clear" w:color="auto" w:fill="auto"/>
            <w:noWrap/>
            <w:vAlign w:val="center"/>
          </w:tcPr>
          <w:p w:rsidR="00D56D03" w:rsidRPr="00D1545D" w:rsidRDefault="009057FD">
            <w:pPr>
              <w:widowControl/>
              <w:jc w:val="center"/>
              <w:rPr>
                <w:rFonts w:ascii="宋体" w:eastAsia="宋体" w:hAnsi="宋体"/>
                <w:color w:val="000000" w:themeColor="text1"/>
                <w:sz w:val="22"/>
              </w:rPr>
            </w:pPr>
            <w:r w:rsidRPr="00D1545D">
              <w:rPr>
                <w:rFonts w:ascii="宋体" w:eastAsia="宋体" w:hAnsi="宋体" w:hint="eastAsia"/>
                <w:color w:val="000000" w:themeColor="text1"/>
                <w:sz w:val="22"/>
              </w:rPr>
              <w:t>乔伟</w:t>
            </w:r>
            <w:proofErr w:type="gramStart"/>
            <w:r w:rsidRPr="00D1545D">
              <w:rPr>
                <w:rFonts w:ascii="宋体" w:eastAsia="宋体" w:hAnsi="宋体" w:hint="eastAsia"/>
                <w:color w:val="000000" w:themeColor="text1"/>
                <w:sz w:val="22"/>
              </w:rPr>
              <w:t>伟</w:t>
            </w:r>
            <w:proofErr w:type="gramEnd"/>
          </w:p>
        </w:tc>
        <w:tc>
          <w:tcPr>
            <w:tcW w:w="2252" w:type="dxa"/>
            <w:shd w:val="clear" w:color="auto" w:fill="auto"/>
            <w:noWrap/>
            <w:vAlign w:val="center"/>
          </w:tcPr>
          <w:p w:rsidR="00D56D03" w:rsidRPr="00D1545D" w:rsidRDefault="009057FD">
            <w:pPr>
              <w:jc w:val="center"/>
              <w:rPr>
                <w:rFonts w:ascii="宋体" w:eastAsia="宋体" w:hAnsi="宋体"/>
                <w:color w:val="000000" w:themeColor="text1"/>
                <w:sz w:val="22"/>
              </w:rPr>
            </w:pPr>
            <w:r w:rsidRPr="00D1545D">
              <w:rPr>
                <w:rFonts w:ascii="宋体" w:eastAsia="宋体" w:hAnsi="宋体"/>
                <w:color w:val="000000" w:themeColor="text1"/>
                <w:sz w:val="22"/>
              </w:rPr>
              <w:t>153215010401227</w:t>
            </w:r>
          </w:p>
        </w:tc>
        <w:tc>
          <w:tcPr>
            <w:tcW w:w="1455" w:type="dxa"/>
            <w:vMerge/>
            <w:shd w:val="clear" w:color="auto" w:fill="auto"/>
            <w:noWrap/>
            <w:vAlign w:val="center"/>
          </w:tcPr>
          <w:p w:rsidR="00D56D03" w:rsidRDefault="00D56D03">
            <w:pPr>
              <w:widowControl/>
              <w:spacing w:line="320" w:lineRule="exact"/>
              <w:jc w:val="center"/>
              <w:rPr>
                <w:rFonts w:ascii="宋体" w:eastAsia="宋体" w:hAnsi="宋体" w:cs="宋体"/>
                <w:color w:val="000000" w:themeColor="text1"/>
                <w:kern w:val="0"/>
                <w:sz w:val="24"/>
                <w:szCs w:val="24"/>
              </w:rPr>
            </w:pPr>
          </w:p>
        </w:tc>
      </w:tr>
      <w:tr w:rsidR="00D56D03" w:rsidTr="00D1545D">
        <w:trPr>
          <w:trHeight w:val="1560"/>
          <w:jc w:val="center"/>
        </w:trPr>
        <w:tc>
          <w:tcPr>
            <w:tcW w:w="2692" w:type="dxa"/>
            <w:shd w:val="clear" w:color="auto" w:fill="auto"/>
            <w:noWrap/>
            <w:vAlign w:val="center"/>
          </w:tcPr>
          <w:p w:rsidR="00D56D03" w:rsidRPr="00D1545D" w:rsidRDefault="009057FD">
            <w:pPr>
              <w:widowControl/>
              <w:jc w:val="center"/>
              <w:rPr>
                <w:rFonts w:ascii="宋体" w:eastAsia="宋体" w:hAnsi="宋体" w:cs="宋体"/>
                <w:color w:val="000000" w:themeColor="text1"/>
                <w:kern w:val="0"/>
                <w:sz w:val="22"/>
              </w:rPr>
            </w:pPr>
            <w:r w:rsidRPr="00D1545D">
              <w:rPr>
                <w:rFonts w:ascii="宋体" w:eastAsia="宋体" w:hAnsi="宋体" w:cs="宋体" w:hint="eastAsia"/>
                <w:color w:val="000000" w:themeColor="text1"/>
                <w:kern w:val="0"/>
                <w:sz w:val="22"/>
              </w:rPr>
              <w:t>内蒙古自治区巴彦</w:t>
            </w:r>
            <w:proofErr w:type="gramStart"/>
            <w:r w:rsidRPr="00D1545D">
              <w:rPr>
                <w:rFonts w:ascii="宋体" w:eastAsia="宋体" w:hAnsi="宋体" w:cs="宋体" w:hint="eastAsia"/>
                <w:color w:val="000000" w:themeColor="text1"/>
                <w:kern w:val="0"/>
                <w:sz w:val="22"/>
              </w:rPr>
              <w:t>淖尔市</w:t>
            </w:r>
            <w:proofErr w:type="gramEnd"/>
            <w:r w:rsidRPr="00D1545D">
              <w:rPr>
                <w:rFonts w:ascii="宋体" w:eastAsia="宋体" w:hAnsi="宋体" w:cs="宋体" w:hint="eastAsia"/>
                <w:color w:val="000000" w:themeColor="text1"/>
                <w:kern w:val="0"/>
                <w:sz w:val="22"/>
              </w:rPr>
              <w:t>乌拉特中旗气象局综合管理科一级主任科员及以下(</w:t>
            </w:r>
            <w:r w:rsidRPr="00D1545D">
              <w:rPr>
                <w:rFonts w:ascii="宋体" w:eastAsia="宋体" w:hAnsi="宋体" w:cs="宋体"/>
                <w:color w:val="000000" w:themeColor="text1"/>
                <w:kern w:val="0"/>
                <w:sz w:val="22"/>
              </w:rPr>
              <w:t>400110008001)</w:t>
            </w:r>
          </w:p>
        </w:tc>
        <w:tc>
          <w:tcPr>
            <w:tcW w:w="1276" w:type="dxa"/>
            <w:shd w:val="clear" w:color="auto" w:fill="auto"/>
            <w:noWrap/>
            <w:vAlign w:val="center"/>
          </w:tcPr>
          <w:p w:rsidR="00D56D03" w:rsidRPr="00D1545D" w:rsidRDefault="009057FD">
            <w:pPr>
              <w:widowControl/>
              <w:spacing w:line="320" w:lineRule="exact"/>
              <w:jc w:val="center"/>
              <w:rPr>
                <w:rFonts w:ascii="宋体" w:eastAsia="宋体" w:hAnsi="宋体" w:cs="Times New Roman"/>
                <w:color w:val="000000" w:themeColor="text1"/>
                <w:kern w:val="0"/>
                <w:sz w:val="22"/>
              </w:rPr>
            </w:pPr>
            <w:r w:rsidRPr="00D1545D">
              <w:rPr>
                <w:rFonts w:ascii="宋体" w:eastAsia="宋体" w:hAnsi="宋体" w:cs="Times New Roman" w:hint="eastAsia"/>
                <w:color w:val="000000" w:themeColor="text1"/>
                <w:kern w:val="0"/>
                <w:sz w:val="22"/>
              </w:rPr>
              <w:t>1</w:t>
            </w:r>
            <w:r w:rsidRPr="00D1545D">
              <w:rPr>
                <w:rFonts w:ascii="宋体" w:eastAsia="宋体" w:hAnsi="宋体" w:cs="Times New Roman"/>
                <w:color w:val="000000" w:themeColor="text1"/>
                <w:kern w:val="0"/>
                <w:sz w:val="22"/>
              </w:rPr>
              <w:t>18.8</w:t>
            </w:r>
          </w:p>
        </w:tc>
        <w:tc>
          <w:tcPr>
            <w:tcW w:w="1134" w:type="dxa"/>
            <w:shd w:val="clear" w:color="auto" w:fill="auto"/>
            <w:noWrap/>
            <w:vAlign w:val="center"/>
          </w:tcPr>
          <w:p w:rsidR="00D56D03" w:rsidRPr="00D1545D" w:rsidRDefault="009057FD">
            <w:pPr>
              <w:widowControl/>
              <w:jc w:val="center"/>
              <w:rPr>
                <w:rFonts w:ascii="宋体" w:eastAsia="宋体" w:hAnsi="宋体"/>
                <w:color w:val="000000" w:themeColor="text1"/>
                <w:sz w:val="22"/>
              </w:rPr>
            </w:pPr>
            <w:proofErr w:type="gramStart"/>
            <w:r w:rsidRPr="00D1545D">
              <w:rPr>
                <w:rFonts w:ascii="宋体" w:eastAsia="宋体" w:hAnsi="宋体" w:hint="eastAsia"/>
                <w:color w:val="000000" w:themeColor="text1"/>
                <w:sz w:val="22"/>
              </w:rPr>
              <w:t>刘辰露</w:t>
            </w:r>
            <w:proofErr w:type="gramEnd"/>
          </w:p>
        </w:tc>
        <w:tc>
          <w:tcPr>
            <w:tcW w:w="2252" w:type="dxa"/>
            <w:shd w:val="clear" w:color="auto" w:fill="auto"/>
            <w:noWrap/>
            <w:vAlign w:val="center"/>
          </w:tcPr>
          <w:p w:rsidR="00D56D03" w:rsidRPr="00D1545D" w:rsidRDefault="009057FD">
            <w:pPr>
              <w:jc w:val="center"/>
              <w:rPr>
                <w:rFonts w:ascii="宋体" w:eastAsia="宋体" w:hAnsi="宋体"/>
                <w:color w:val="000000" w:themeColor="text1"/>
                <w:sz w:val="22"/>
              </w:rPr>
            </w:pPr>
            <w:r w:rsidRPr="00D1545D">
              <w:rPr>
                <w:rFonts w:ascii="宋体" w:eastAsia="宋体" w:hAnsi="宋体"/>
                <w:color w:val="000000" w:themeColor="text1"/>
                <w:sz w:val="22"/>
              </w:rPr>
              <w:t>153215280402602</w:t>
            </w:r>
          </w:p>
        </w:tc>
        <w:tc>
          <w:tcPr>
            <w:tcW w:w="1455" w:type="dxa"/>
            <w:vMerge/>
            <w:shd w:val="clear" w:color="auto" w:fill="auto"/>
            <w:noWrap/>
            <w:vAlign w:val="center"/>
          </w:tcPr>
          <w:p w:rsidR="00D56D03" w:rsidRDefault="00D56D03">
            <w:pPr>
              <w:widowControl/>
              <w:spacing w:line="320" w:lineRule="exact"/>
              <w:jc w:val="center"/>
              <w:rPr>
                <w:rFonts w:ascii="宋体" w:eastAsia="宋体" w:hAnsi="宋体" w:cs="宋体"/>
                <w:color w:val="000000" w:themeColor="text1"/>
                <w:kern w:val="0"/>
                <w:sz w:val="24"/>
                <w:szCs w:val="24"/>
              </w:rPr>
            </w:pPr>
          </w:p>
        </w:tc>
      </w:tr>
      <w:tr w:rsidR="00D56D03" w:rsidTr="00D1545D">
        <w:trPr>
          <w:trHeight w:val="1560"/>
          <w:jc w:val="center"/>
        </w:trPr>
        <w:tc>
          <w:tcPr>
            <w:tcW w:w="2692" w:type="dxa"/>
            <w:shd w:val="clear" w:color="auto" w:fill="auto"/>
            <w:noWrap/>
            <w:vAlign w:val="center"/>
          </w:tcPr>
          <w:p w:rsidR="00D56D03" w:rsidRPr="00D1545D" w:rsidRDefault="009057FD">
            <w:pPr>
              <w:widowControl/>
              <w:jc w:val="center"/>
              <w:rPr>
                <w:rFonts w:ascii="宋体" w:eastAsia="宋体" w:hAnsi="宋体" w:cs="宋体"/>
                <w:color w:val="000000" w:themeColor="text1"/>
                <w:kern w:val="0"/>
                <w:sz w:val="22"/>
              </w:rPr>
            </w:pPr>
            <w:r w:rsidRPr="00D1545D">
              <w:rPr>
                <w:rFonts w:ascii="宋体" w:eastAsia="宋体" w:hAnsi="宋体" w:cs="宋体" w:hint="eastAsia"/>
                <w:color w:val="000000" w:themeColor="text1"/>
                <w:kern w:val="0"/>
                <w:sz w:val="22"/>
              </w:rPr>
              <w:t>内蒙古自治区阿拉善盟气象局办公室一级主任科员及以下(</w:t>
            </w:r>
            <w:r w:rsidRPr="00D1545D">
              <w:rPr>
                <w:rFonts w:ascii="宋体" w:eastAsia="宋体" w:hAnsi="宋体" w:cs="宋体"/>
                <w:color w:val="000000" w:themeColor="text1"/>
                <w:kern w:val="0"/>
                <w:sz w:val="22"/>
              </w:rPr>
              <w:t>400110009001)</w:t>
            </w:r>
          </w:p>
        </w:tc>
        <w:tc>
          <w:tcPr>
            <w:tcW w:w="1276" w:type="dxa"/>
            <w:shd w:val="clear" w:color="auto" w:fill="auto"/>
            <w:noWrap/>
            <w:vAlign w:val="center"/>
          </w:tcPr>
          <w:p w:rsidR="00D56D03" w:rsidRPr="00D1545D" w:rsidRDefault="009057FD">
            <w:pPr>
              <w:widowControl/>
              <w:spacing w:line="320" w:lineRule="exact"/>
              <w:jc w:val="center"/>
              <w:rPr>
                <w:rFonts w:ascii="宋体" w:eastAsia="宋体" w:hAnsi="宋体" w:cs="Times New Roman"/>
                <w:color w:val="000000" w:themeColor="text1"/>
                <w:kern w:val="0"/>
                <w:sz w:val="22"/>
              </w:rPr>
            </w:pPr>
            <w:r w:rsidRPr="00D1545D">
              <w:rPr>
                <w:rFonts w:ascii="宋体" w:eastAsia="宋体" w:hAnsi="宋体" w:cs="Times New Roman" w:hint="eastAsia"/>
                <w:color w:val="000000" w:themeColor="text1"/>
                <w:kern w:val="0"/>
                <w:sz w:val="22"/>
              </w:rPr>
              <w:t>1</w:t>
            </w:r>
            <w:r w:rsidRPr="00D1545D">
              <w:rPr>
                <w:rFonts w:ascii="宋体" w:eastAsia="宋体" w:hAnsi="宋体" w:cs="Times New Roman"/>
                <w:color w:val="000000" w:themeColor="text1"/>
                <w:kern w:val="0"/>
                <w:sz w:val="22"/>
              </w:rPr>
              <w:t>23.1</w:t>
            </w:r>
          </w:p>
        </w:tc>
        <w:tc>
          <w:tcPr>
            <w:tcW w:w="1134" w:type="dxa"/>
            <w:shd w:val="clear" w:color="auto" w:fill="auto"/>
            <w:noWrap/>
            <w:vAlign w:val="center"/>
          </w:tcPr>
          <w:p w:rsidR="00D56D03" w:rsidRPr="00D1545D" w:rsidRDefault="009057FD">
            <w:pPr>
              <w:widowControl/>
              <w:jc w:val="center"/>
              <w:rPr>
                <w:rFonts w:ascii="宋体" w:eastAsia="宋体" w:hAnsi="宋体"/>
                <w:color w:val="000000" w:themeColor="text1"/>
                <w:sz w:val="22"/>
              </w:rPr>
            </w:pPr>
            <w:r w:rsidRPr="00D1545D">
              <w:rPr>
                <w:rFonts w:ascii="宋体" w:eastAsia="宋体" w:hAnsi="宋体" w:hint="eastAsia"/>
                <w:color w:val="000000" w:themeColor="text1"/>
                <w:sz w:val="22"/>
              </w:rPr>
              <w:t>任竹青</w:t>
            </w:r>
          </w:p>
        </w:tc>
        <w:tc>
          <w:tcPr>
            <w:tcW w:w="2252" w:type="dxa"/>
            <w:shd w:val="clear" w:color="auto" w:fill="auto"/>
            <w:noWrap/>
            <w:vAlign w:val="center"/>
          </w:tcPr>
          <w:p w:rsidR="00D56D03" w:rsidRPr="00D1545D" w:rsidRDefault="009057FD">
            <w:pPr>
              <w:jc w:val="center"/>
              <w:rPr>
                <w:rFonts w:ascii="宋体" w:eastAsia="宋体" w:hAnsi="宋体"/>
                <w:color w:val="000000" w:themeColor="text1"/>
                <w:sz w:val="22"/>
              </w:rPr>
            </w:pPr>
            <w:r w:rsidRPr="00D1545D">
              <w:rPr>
                <w:rFonts w:ascii="宋体" w:eastAsia="宋体" w:hAnsi="宋体"/>
                <w:color w:val="000000" w:themeColor="text1"/>
                <w:sz w:val="22"/>
              </w:rPr>
              <w:t>153261060101318</w:t>
            </w:r>
          </w:p>
        </w:tc>
        <w:tc>
          <w:tcPr>
            <w:tcW w:w="1455" w:type="dxa"/>
            <w:vMerge/>
            <w:shd w:val="clear" w:color="auto" w:fill="auto"/>
            <w:noWrap/>
            <w:vAlign w:val="center"/>
          </w:tcPr>
          <w:p w:rsidR="00D56D03" w:rsidRDefault="00D56D03">
            <w:pPr>
              <w:widowControl/>
              <w:spacing w:line="320" w:lineRule="exact"/>
              <w:jc w:val="center"/>
              <w:rPr>
                <w:rFonts w:ascii="宋体" w:eastAsia="宋体" w:hAnsi="宋体" w:cs="宋体"/>
                <w:color w:val="000000" w:themeColor="text1"/>
                <w:kern w:val="0"/>
                <w:sz w:val="24"/>
                <w:szCs w:val="24"/>
              </w:rPr>
            </w:pPr>
          </w:p>
        </w:tc>
      </w:tr>
    </w:tbl>
    <w:p w:rsidR="00D56D03" w:rsidRDefault="009057FD">
      <w:pPr>
        <w:spacing w:line="580" w:lineRule="exact"/>
        <w:jc w:val="left"/>
        <w:rPr>
          <w:rFonts w:asciiTheme="minorEastAsia" w:hAnsiTheme="minorEastAsia" w:cs="宋体"/>
          <w:b/>
          <w:color w:val="000000" w:themeColor="text1"/>
          <w:kern w:val="0"/>
          <w:sz w:val="22"/>
        </w:rPr>
      </w:pPr>
      <w:r>
        <w:rPr>
          <w:rFonts w:ascii="Times New Roman" w:eastAsia="宋体" w:hAnsi="Times New Roman" w:cs="Times New Roman"/>
          <w:color w:val="000000"/>
          <w:kern w:val="0"/>
          <w:sz w:val="32"/>
          <w:szCs w:val="32"/>
        </w:rPr>
        <w:t xml:space="preserve">    </w:t>
      </w:r>
      <w:r>
        <w:rPr>
          <w:rFonts w:asciiTheme="minorEastAsia" w:hAnsiTheme="minorEastAsia" w:cs="宋体" w:hint="eastAsia"/>
          <w:b/>
          <w:color w:val="000000" w:themeColor="text1"/>
          <w:kern w:val="0"/>
          <w:sz w:val="22"/>
        </w:rPr>
        <w:t>备注：</w:t>
      </w:r>
      <w:r>
        <w:rPr>
          <w:rFonts w:asciiTheme="minorEastAsia" w:hAnsiTheme="minorEastAsia" w:hint="eastAsia"/>
          <w:b/>
          <w:sz w:val="22"/>
        </w:rPr>
        <w:t>同一职位考生按准考证号排列</w:t>
      </w:r>
      <w:r>
        <w:rPr>
          <w:rFonts w:asciiTheme="minorEastAsia" w:hAnsiTheme="minorEastAsia" w:cs="宋体" w:hint="eastAsia"/>
          <w:b/>
          <w:color w:val="000000" w:themeColor="text1"/>
          <w:kern w:val="0"/>
          <w:sz w:val="22"/>
        </w:rPr>
        <w:t>。</w:t>
      </w:r>
    </w:p>
    <w:p w:rsidR="00D56D03" w:rsidRDefault="00D56D03">
      <w:pPr>
        <w:shd w:val="solid" w:color="FFFFFF" w:fill="auto"/>
        <w:autoSpaceDN w:val="0"/>
        <w:spacing w:line="528" w:lineRule="auto"/>
        <w:rPr>
          <w:rFonts w:ascii="Times New Roman" w:eastAsia="宋体" w:hAnsi="Times New Roman" w:cs="Times New Roman"/>
          <w:color w:val="000000"/>
          <w:kern w:val="0"/>
          <w:sz w:val="32"/>
          <w:szCs w:val="32"/>
        </w:rPr>
      </w:pPr>
    </w:p>
    <w:p w:rsidR="00D56D03" w:rsidRDefault="009057FD">
      <w:pPr>
        <w:shd w:val="solid" w:color="FFFFFF" w:fill="auto"/>
        <w:autoSpaceDN w:val="0"/>
        <w:spacing w:line="528"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请递补考生按照《</w:t>
      </w:r>
      <w:r>
        <w:rPr>
          <w:rFonts w:ascii="Times New Roman" w:eastAsia="仿宋_GB2312" w:hAnsi="Times New Roman" w:cs="Times New Roman" w:hint="eastAsia"/>
          <w:color w:val="000000"/>
          <w:kern w:val="0"/>
          <w:sz w:val="32"/>
          <w:szCs w:val="32"/>
        </w:rPr>
        <w:t>内蒙古自治区气象局</w:t>
      </w:r>
      <w:r>
        <w:rPr>
          <w:rFonts w:ascii="Times New Roman" w:eastAsia="仿宋_GB2312" w:hAnsi="Times New Roman" w:cs="Times New Roman" w:hint="eastAsia"/>
          <w:color w:val="000000"/>
          <w:kern w:val="0"/>
          <w:sz w:val="32"/>
          <w:szCs w:val="32"/>
        </w:rPr>
        <w:t>2023</w:t>
      </w:r>
      <w:r>
        <w:rPr>
          <w:rFonts w:ascii="Times New Roman" w:eastAsia="仿宋_GB2312" w:hAnsi="Times New Roman" w:cs="Times New Roman" w:hint="eastAsia"/>
          <w:color w:val="000000"/>
          <w:kern w:val="0"/>
          <w:sz w:val="32"/>
          <w:szCs w:val="32"/>
        </w:rPr>
        <w:t>年度考试录用参照公务员法管理事业单位机关工作人员面试公告</w:t>
      </w:r>
      <w:r>
        <w:rPr>
          <w:rFonts w:ascii="Times New Roman" w:eastAsia="仿宋_GB2312" w:hAnsi="Times New Roman" w:cs="Times New Roman"/>
          <w:color w:val="000000"/>
          <w:kern w:val="0"/>
          <w:sz w:val="32"/>
          <w:szCs w:val="32"/>
        </w:rPr>
        <w:t>》有关要求，尽快准备相关材料，于</w:t>
      </w:r>
      <w:r>
        <w:rPr>
          <w:rFonts w:ascii="Times New Roman" w:eastAsia="仿宋_GB2312" w:hAnsi="Times New Roman" w:cs="Times New Roman"/>
          <w:color w:val="000000"/>
          <w:kern w:val="0"/>
          <w:sz w:val="32"/>
          <w:szCs w:val="32"/>
        </w:rPr>
        <w:t>2023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日前进行面试确认，提交资格复审材料，并按要求参加资格复审和面试。</w:t>
      </w:r>
      <w:bookmarkStart w:id="0" w:name="_GoBack"/>
      <w:bookmarkEnd w:id="0"/>
    </w:p>
    <w:p w:rsidR="00D56D03" w:rsidRDefault="009057FD">
      <w:pPr>
        <w:spacing w:line="540" w:lineRule="exact"/>
        <w:ind w:firstLineChars="200" w:firstLine="640"/>
        <w:rPr>
          <w:rFonts w:ascii="仿宋_GB2312" w:eastAsia="仿宋_GB2312"/>
          <w:color w:val="000000" w:themeColor="text1"/>
          <w:sz w:val="32"/>
        </w:rPr>
      </w:pPr>
      <w:r>
        <w:rPr>
          <w:rFonts w:ascii="Times New Roman" w:eastAsia="仿宋_GB2312" w:hAnsi="Times New Roman" w:cs="Times New Roman"/>
          <w:color w:val="000000"/>
          <w:kern w:val="0"/>
          <w:sz w:val="32"/>
          <w:szCs w:val="32"/>
        </w:rPr>
        <w:t>联系电话：</w:t>
      </w:r>
      <w:r>
        <w:rPr>
          <w:rFonts w:ascii="仿宋_GB2312" w:eastAsia="仿宋_GB2312" w:hint="eastAsia"/>
          <w:color w:val="000000" w:themeColor="text1"/>
          <w:sz w:val="32"/>
        </w:rPr>
        <w:t>座机：0471-3335172</w:t>
      </w:r>
    </w:p>
    <w:p w:rsidR="00D56D03" w:rsidRDefault="009057FD">
      <w:pPr>
        <w:widowControl/>
        <w:shd w:val="clear" w:color="auto" w:fill="FFFFFF"/>
        <w:spacing w:line="560" w:lineRule="atLeast"/>
        <w:ind w:firstLineChars="700" w:firstLine="2240"/>
        <w:rPr>
          <w:rFonts w:ascii="Times New Roman" w:eastAsia="仿宋_GB2312" w:hAnsi="Times New Roman" w:cs="Times New Roman"/>
          <w:color w:val="000000"/>
          <w:kern w:val="0"/>
          <w:sz w:val="32"/>
          <w:szCs w:val="32"/>
        </w:rPr>
      </w:pPr>
      <w:r>
        <w:rPr>
          <w:rFonts w:ascii="仿宋_GB2312" w:eastAsia="仿宋_GB2312" w:hint="eastAsia"/>
          <w:color w:val="000000" w:themeColor="text1"/>
          <w:sz w:val="32"/>
        </w:rPr>
        <w:t>手机：13947080999</w:t>
      </w:r>
    </w:p>
    <w:p w:rsidR="00D56D03" w:rsidRDefault="009057FD">
      <w:pPr>
        <w:widowControl/>
        <w:shd w:val="clear" w:color="auto" w:fill="FFFFFF"/>
        <w:spacing w:line="52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特此公告。</w:t>
      </w:r>
    </w:p>
    <w:p w:rsidR="00D56D03" w:rsidRDefault="00D56D03">
      <w:pPr>
        <w:widowControl/>
        <w:shd w:val="clear" w:color="auto" w:fill="FFFFFF"/>
        <w:spacing w:line="560" w:lineRule="atLeast"/>
        <w:ind w:firstLine="640"/>
        <w:rPr>
          <w:rFonts w:ascii="Times New Roman" w:eastAsia="仿宋_GB2312" w:hAnsi="Times New Roman" w:cs="Times New Roman"/>
          <w:color w:val="000000"/>
          <w:kern w:val="0"/>
          <w:sz w:val="32"/>
          <w:szCs w:val="32"/>
        </w:rPr>
      </w:pPr>
    </w:p>
    <w:p w:rsidR="00D56D03" w:rsidRDefault="009057FD">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bCs/>
          <w:color w:val="000000" w:themeColor="text1"/>
          <w:spacing w:val="-4"/>
          <w:sz w:val="32"/>
          <w:szCs w:val="32"/>
        </w:rPr>
        <w:t>内蒙古</w:t>
      </w:r>
      <w:r w:rsidR="003D0608">
        <w:rPr>
          <w:rFonts w:ascii="Times New Roman" w:eastAsia="仿宋_GB2312" w:hAnsi="Times New Roman" w:cs="Times New Roman" w:hint="eastAsia"/>
          <w:bCs/>
          <w:color w:val="000000" w:themeColor="text1"/>
          <w:spacing w:val="-4"/>
          <w:sz w:val="32"/>
          <w:szCs w:val="32"/>
        </w:rPr>
        <w:t>自治区</w:t>
      </w:r>
      <w:r>
        <w:rPr>
          <w:rFonts w:ascii="Times New Roman" w:eastAsia="仿宋_GB2312" w:hAnsi="Times New Roman" w:cs="Times New Roman"/>
          <w:color w:val="000000"/>
          <w:kern w:val="0"/>
          <w:sz w:val="32"/>
          <w:szCs w:val="32"/>
        </w:rPr>
        <w:t>气象局</w:t>
      </w:r>
      <w:r>
        <w:rPr>
          <w:rFonts w:ascii="Times New Roman" w:eastAsia="仿宋_GB2312" w:hAnsi="Times New Roman" w:cs="Times New Roman" w:hint="eastAsia"/>
          <w:color w:val="000000"/>
          <w:kern w:val="0"/>
          <w:sz w:val="32"/>
          <w:szCs w:val="32"/>
        </w:rPr>
        <w:t>人事处</w:t>
      </w:r>
    </w:p>
    <w:p w:rsidR="00D56D03" w:rsidRDefault="009057FD">
      <w:pPr>
        <w:widowControl/>
        <w:shd w:val="clear" w:color="auto" w:fill="FFFFFF"/>
        <w:spacing w:line="560" w:lineRule="atLeas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sidR="003D0608">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2023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28</w:t>
      </w:r>
      <w:r>
        <w:rPr>
          <w:rFonts w:ascii="Times New Roman" w:eastAsia="仿宋_GB2312" w:hAnsi="Times New Roman" w:cs="Times New Roman"/>
          <w:color w:val="000000"/>
          <w:kern w:val="0"/>
          <w:sz w:val="32"/>
          <w:szCs w:val="32"/>
        </w:rPr>
        <w:t>日</w:t>
      </w:r>
    </w:p>
    <w:p w:rsidR="00D56D03" w:rsidRDefault="00D56D03"/>
    <w:sectPr w:rsidR="00D56D03">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FD" w:rsidRDefault="009057FD" w:rsidP="009057FD">
      <w:r>
        <w:separator/>
      </w:r>
    </w:p>
  </w:endnote>
  <w:endnote w:type="continuationSeparator" w:id="0">
    <w:p w:rsidR="009057FD" w:rsidRDefault="009057FD" w:rsidP="0090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FD" w:rsidRDefault="009057FD" w:rsidP="009057FD">
      <w:r>
        <w:separator/>
      </w:r>
    </w:p>
  </w:footnote>
  <w:footnote w:type="continuationSeparator" w:id="0">
    <w:p w:rsidR="009057FD" w:rsidRDefault="009057FD" w:rsidP="0090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A9"/>
    <w:rsid w:val="EDCF0391"/>
    <w:rsid w:val="000309EE"/>
    <w:rsid w:val="00043DA7"/>
    <w:rsid w:val="000E56E3"/>
    <w:rsid w:val="000F56B1"/>
    <w:rsid w:val="00110ED4"/>
    <w:rsid w:val="00173970"/>
    <w:rsid w:val="001B715C"/>
    <w:rsid w:val="003D0608"/>
    <w:rsid w:val="003E3433"/>
    <w:rsid w:val="00466D2C"/>
    <w:rsid w:val="004B2537"/>
    <w:rsid w:val="005A03C1"/>
    <w:rsid w:val="005B0447"/>
    <w:rsid w:val="006E6A74"/>
    <w:rsid w:val="007316B5"/>
    <w:rsid w:val="007B6E37"/>
    <w:rsid w:val="00864646"/>
    <w:rsid w:val="009057FD"/>
    <w:rsid w:val="009F3DAA"/>
    <w:rsid w:val="00AA208B"/>
    <w:rsid w:val="00B01A88"/>
    <w:rsid w:val="00B80609"/>
    <w:rsid w:val="00B84915"/>
    <w:rsid w:val="00BD37C1"/>
    <w:rsid w:val="00D1545D"/>
    <w:rsid w:val="00D34489"/>
    <w:rsid w:val="00D56D03"/>
    <w:rsid w:val="00DC2CA9"/>
    <w:rsid w:val="00E95CB2"/>
    <w:rsid w:val="00ED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Words>
  <Characters>689</Characters>
  <Application>Microsoft Office Word</Application>
  <DocSecurity>0</DocSecurity>
  <Lines>5</Lines>
  <Paragraphs>1</Paragraphs>
  <ScaleCrop>false</ScaleCrop>
  <Company>微软中国</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CHENLEI</cp:lastModifiedBy>
  <cp:revision>22</cp:revision>
  <dcterms:created xsi:type="dcterms:W3CDTF">2020-06-02T23:17:00Z</dcterms:created>
  <dcterms:modified xsi:type="dcterms:W3CDTF">2023-03-28T03:50:00Z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