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，参加开封市2023年市直机关公开遴选公务员考试。该同志在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单位）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u w:val="none"/>
          <w:lang w:val="en-US" w:eastAsia="zh-CN"/>
        </w:rPr>
        <w:t>有（无）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最低服务年限，服务期限起止时间为：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（加盖具有人事管理权限的公章）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2023年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DdlYTMxZjA4MmUwZjkzN2EzZDMxZDNlOTAzMmEifQ=="/>
  </w:docVars>
  <w:rsids>
    <w:rsidRoot w:val="00000000"/>
    <w:rsid w:val="27FE0E0F"/>
    <w:rsid w:val="31770584"/>
    <w:rsid w:val="386213A6"/>
    <w:rsid w:val="59E7727F"/>
    <w:rsid w:val="5AC6665B"/>
    <w:rsid w:val="65462F4A"/>
    <w:rsid w:val="73D38F65"/>
    <w:rsid w:val="745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117</Characters>
  <Lines>0</Lines>
  <Paragraphs>0</Paragraphs>
  <TotalTime>10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2023-01-18T17:23:00Z</dcterms:created>
  <dc:creator>Lenovo</dc:creator>
  <cp:lastModifiedBy>A</cp:lastModifiedBy>
  <cp:lastPrinted>2023-03-27T16:31:00Z</cp:lastPrinted>
  <dcterms:modified xsi:type="dcterms:W3CDTF">2023-03-27T10:17:05Z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CBF4989BC9724684BC8E1BEB37C0CF10_13</vt:lpwstr>
  </property>
</Properties>
</file>