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3C7A" w:rsidRDefault="0084126F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Theme="minorEastAsia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Theme="minorEastAsia" w:hint="eastAsia"/>
          <w:b/>
          <w:color w:val="000000" w:themeColor="text1"/>
          <w:spacing w:val="-4"/>
          <w:sz w:val="36"/>
          <w:szCs w:val="36"/>
        </w:rPr>
        <w:t>黑龙江省气象局2023年度</w:t>
      </w:r>
      <w:r>
        <w:rPr>
          <w:rFonts w:ascii="方正小标宋简体" w:eastAsia="方正小标宋简体" w:hAnsiTheme="minorEastAsia" w:hint="eastAsia"/>
          <w:b/>
          <w:color w:val="000000" w:themeColor="text1"/>
          <w:sz w:val="36"/>
          <w:szCs w:val="36"/>
          <w:shd w:val="clear" w:color="auto" w:fill="FFFFFF"/>
        </w:rPr>
        <w:t>考试录用</w:t>
      </w:r>
    </w:p>
    <w:p w:rsidR="006C3C7A" w:rsidRDefault="0084126F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Theme="minorEastAsia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Theme="minorEastAsia" w:hint="eastAsia"/>
          <w:b/>
          <w:color w:val="000000" w:themeColor="text1"/>
          <w:sz w:val="36"/>
          <w:szCs w:val="36"/>
          <w:shd w:val="clear" w:color="auto" w:fill="FFFFFF"/>
        </w:rPr>
        <w:t>参照公务员法管理事业单位机关工作人员面试公告</w:t>
      </w:r>
    </w:p>
    <w:p w:rsidR="006C3C7A" w:rsidRDefault="006C3C7A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6C3C7A" w:rsidRDefault="0084126F"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有关规定，现就黑龙江省气象局2023年度</w:t>
      </w:r>
      <w:r w:rsidR="006377A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录用参照公务员法管理事业单位机关工作人员面</w:t>
      </w:r>
      <w:r>
        <w:rPr>
          <w:rFonts w:eastAsia="仿宋_GB2312"/>
          <w:sz w:val="32"/>
          <w:szCs w:val="32"/>
          <w:shd w:val="clear" w:color="auto" w:fill="FFFFFF"/>
        </w:rPr>
        <w:t>试有关事宜通知如下：</w:t>
      </w:r>
    </w:p>
    <w:p w:rsidR="006C3C7A" w:rsidRDefault="0084126F">
      <w:pPr>
        <w:pStyle w:val="ab"/>
        <w:numPr>
          <w:ilvl w:val="0"/>
          <w:numId w:val="1"/>
        </w:numPr>
        <w:shd w:val="solid" w:color="FFFFFF" w:fill="auto"/>
        <w:autoSpaceDN w:val="0"/>
        <w:spacing w:line="560" w:lineRule="exact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6C3C7A" w:rsidRDefault="0084126F">
      <w:pPr>
        <w:shd w:val="solid" w:color="FFFFFF" w:fill="auto"/>
        <w:autoSpaceDN w:val="0"/>
        <w:spacing w:line="560" w:lineRule="exact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请进入面试的考生于2023年3月27日15时前确认是否参加面试，确认方式为发送电子邮件。要求如下：</w:t>
      </w:r>
    </w:p>
    <w:p w:rsidR="006C3C7A" w:rsidRDefault="00E74DAE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hyperlink r:id="rId8" w:history="1">
        <w:r w:rsidR="0084126F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1．发送电子邮件至hljgkms0451@163.com</w:t>
        </w:r>
      </w:hyperlink>
      <w:r w:rsidR="0084126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，并同时传真到</w:t>
      </w:r>
      <w:r w:rsidR="0084126F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0451</w:t>
      </w:r>
      <w:r w:rsidR="0084126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-82645892。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2．电子邮件和传真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题统一写成“XXX确认参加黑龙江省气象局XX职位面试”，正文内容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见附件2。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3．网上报名时填报的通讯地址、联系方式等信息如发生变化，请在电子邮件中注明。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4. 逾期未确认的，视为自动放弃，不再进入面试程序。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放弃面试的考生请填写《放弃公务员面试的声明》</w:t>
      </w:r>
      <w:r>
        <w:rPr>
          <w:rFonts w:ascii="仿宋_GB2312" w:eastAsia="仿宋_GB2312" w:hAnsi="仿宋_GB2312" w:cs="仿宋_GB2312" w:hint="eastAsia"/>
          <w:bCs/>
          <w:sz w:val="32"/>
          <w:shd w:val="clear" w:color="auto" w:fill="FFFFFF"/>
        </w:rPr>
        <w:t>（详见附件3），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经本人签名，于2023年3月27日15时前传真至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0451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-82645892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，同时将扫描件发送至hljgkms0451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@163.com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lastRenderedPageBreak/>
        <w:t>四、资格复审寄送材料</w:t>
      </w:r>
    </w:p>
    <w:p w:rsidR="006C3C7A" w:rsidRDefault="008412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请考生于2023年3月28日前（以寄出邮戳为准）通过邮政特快专递（EMS）将以下材料复印件邮寄到：黑龙江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省哈尔滨市南岗区中山路230号黑龙江省气象局人事处，刘祥毅（收），邮编：150001，电话：0451-82629122，接受资格复审（一般不接待本人或快递公司送达；邮</w:t>
      </w:r>
      <w:r>
        <w:rPr>
          <w:rFonts w:ascii="仿宋_GB2312" w:eastAsia="仿宋_GB2312" w:hAnsi="仿宋_GB2312" w:cs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C3C7A" w:rsidRDefault="00323A9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84126F">
        <w:rPr>
          <w:rFonts w:ascii="仿宋_GB2312" w:eastAsia="仿宋_GB2312" w:hAnsi="仿宋_GB2312" w:cs="仿宋_GB2312" w:hint="eastAsia"/>
          <w:sz w:val="32"/>
          <w:szCs w:val="32"/>
        </w:rPr>
        <w:t>本人身份证、学生证或工作证复印件。</w:t>
      </w:r>
    </w:p>
    <w:p w:rsidR="006C3C7A" w:rsidRDefault="00323A9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84126F">
        <w:rPr>
          <w:rFonts w:ascii="仿宋_GB2312" w:eastAsia="仿宋_GB2312" w:hAnsi="仿宋_GB2312" w:cs="仿宋_GB2312" w:hint="eastAsia"/>
          <w:sz w:val="32"/>
          <w:szCs w:val="32"/>
        </w:rPr>
        <w:t>公共科目笔试准考证复印件。</w:t>
      </w:r>
    </w:p>
    <w:p w:rsidR="006C3C7A" w:rsidRDefault="00323A9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84126F">
        <w:rPr>
          <w:rFonts w:ascii="仿宋_GB2312" w:eastAsia="仿宋_GB2312" w:hAnsi="仿宋_GB2312" w:cs="仿宋_GB2312" w:hint="eastAsia"/>
          <w:sz w:val="32"/>
          <w:szCs w:val="32"/>
        </w:rPr>
        <w:t>考试报名登记表（公务员局网站下载，</w:t>
      </w:r>
      <w:proofErr w:type="gramStart"/>
      <w:r w:rsidR="0084126F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="0084126F">
        <w:rPr>
          <w:rFonts w:ascii="仿宋_GB2312" w:eastAsia="仿宋_GB2312" w:hAnsi="仿宋_GB2312" w:cs="仿宋_GB2312" w:hint="eastAsia"/>
          <w:sz w:val="32"/>
          <w:szCs w:val="32"/>
        </w:rPr>
        <w:t>可手填），贴好照片，如实、详细填写个人学习、工作经历、家庭成员信息（父母、兄弟姐妹信息必填，已婚的需填写配偶及配偶父母信息），时间必须连续，并注明各学习阶段是否在职学习，取得何种学历和学位。报名</w:t>
      </w:r>
      <w:proofErr w:type="gramStart"/>
      <w:r w:rsidR="0084126F">
        <w:rPr>
          <w:rFonts w:ascii="仿宋_GB2312" w:eastAsia="仿宋_GB2312" w:hAnsi="仿宋_GB2312" w:cs="仿宋_GB2312" w:hint="eastAsia"/>
          <w:sz w:val="32"/>
          <w:szCs w:val="32"/>
        </w:rPr>
        <w:t>时资料</w:t>
      </w:r>
      <w:proofErr w:type="gramEnd"/>
      <w:r w:rsidR="0084126F">
        <w:rPr>
          <w:rFonts w:ascii="仿宋_GB2312" w:eastAsia="仿宋_GB2312" w:hAnsi="仿宋_GB2312" w:cs="仿宋_GB2312" w:hint="eastAsia"/>
          <w:sz w:val="32"/>
          <w:szCs w:val="32"/>
        </w:rPr>
        <w:t>填写不完整或报名后情况发生变化的，可以附表补充。</w:t>
      </w:r>
    </w:p>
    <w:p w:rsidR="006C3C7A" w:rsidRDefault="00323A9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84126F">
        <w:rPr>
          <w:rFonts w:ascii="仿宋_GB2312" w:eastAsia="仿宋_GB2312" w:hAnsi="仿宋_GB2312" w:cs="仿宋_GB2312" w:hint="eastAsia"/>
          <w:sz w:val="32"/>
          <w:szCs w:val="32"/>
        </w:rPr>
        <w:t>本（专）科、研究生各阶段学历、学位证书复印件，所报职位要求的外语等级证书、职业资格证书复印件。</w:t>
      </w:r>
    </w:p>
    <w:p w:rsidR="006C3C7A" w:rsidRDefault="008412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6C3C7A" w:rsidRDefault="00323A9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="0084126F">
        <w:rPr>
          <w:rFonts w:ascii="仿宋_GB2312" w:eastAsia="仿宋_GB2312" w:hAnsi="仿宋_GB2312" w:cs="仿宋_GB2312" w:hint="eastAsia"/>
          <w:sz w:val="32"/>
          <w:szCs w:val="32"/>
        </w:rPr>
        <w:t>除上述材料外，考生需按照身份类别，提供以下材料：</w:t>
      </w:r>
    </w:p>
    <w:p w:rsidR="006C3C7A" w:rsidRDefault="0084126F" w:rsidP="00323A9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应届毕业生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提供《报名推荐表（适用于普通高等院校应届毕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业生）》（须注明培养方式，详见附件4）复印件。</w:t>
      </w:r>
    </w:p>
    <w:p w:rsidR="006C3C7A" w:rsidRDefault="0084126F" w:rsidP="00323A9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社会在职人员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在考察前，提供《报名推荐表（适用于社会在职人员）》（详见附件5）复印件。现所在工作单位与报名时填写单位发生变化的，需提供报名时所填写单位出具的离职相关材料复印件。</w:t>
      </w:r>
    </w:p>
    <w:p w:rsidR="006C3C7A" w:rsidRDefault="0084126F" w:rsidP="00323A9A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待业人员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6C3C7A" w:rsidRDefault="0084126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“大学生村官”项目人员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提供由县级及以上组织人事部门出具的服务期满、考核合格的材料复印件。</w:t>
      </w:r>
    </w:p>
    <w:p w:rsidR="006C3C7A" w:rsidRDefault="008412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考生应对所提供材料的真实性负责，材料不全或主要信息不实，影响资格审查结果的，将取消面试资格。面试前还将进行现场资格复审，届时请考生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备齐以上材料原件。</w:t>
      </w:r>
    </w:p>
    <w:p w:rsidR="006C3C7A" w:rsidRDefault="0084126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6C3C7A" w:rsidRDefault="008412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请考生于2023年4月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日携带上述资格复审材料原件，到指定地点进行现场资格复审。现场资格复审的地点为：黑龙江省气象局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。现场资格复审的时间为：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2023年4月7日（周五）上午9:00--12:00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面试于2023年4月8日进行。每位考生具体面试时间详见附件1。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面试于当日上午9:00开始，参加当天面试的考生务必全部于上午7:40前报到完毕，并在工作人员引导下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。截至面试当日上午8:30没有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的考生，取消其面试考试资格。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lastRenderedPageBreak/>
        <w:t>（二）面试报到地点</w:t>
      </w:r>
    </w:p>
    <w:p w:rsidR="006C3C7A" w:rsidRDefault="0084126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地址：哈尔滨市南岗区中山路230号黑龙江省气象局八楼会议室。</w:t>
      </w:r>
    </w:p>
    <w:p w:rsidR="006C3C7A" w:rsidRDefault="0084126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乘车路线：</w:t>
      </w:r>
    </w:p>
    <w:p w:rsidR="006C3C7A" w:rsidRDefault="0084126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1．乘坐地铁：哈尔滨地铁二号线工人文化宫站3号口</w:t>
      </w:r>
    </w:p>
    <w:p w:rsidR="006C3C7A" w:rsidRDefault="0084126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2．乘坐公交车：哈尔滨火车站乘坐101、103、108、2、21等路公交车到工人文化宫下车前行500米。</w:t>
      </w:r>
    </w:p>
    <w:p w:rsidR="006C3C7A" w:rsidRDefault="0084126F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6C3C7A" w:rsidRDefault="0084126F" w:rsidP="00323A9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6C3C7A" w:rsidRDefault="008412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面试人数与录用计划数比例达到3:1及以上的，面试后应按综合成绩从高到低的顺序1:1确定体检和考察人选；参加面试人数与录用计划数比例低于3:1的，考生面试成绩须达60分（含60分）以上的面试合格分数线，并按综合成绩从高到低的顺序1:1确定体检和考察人选。</w:t>
      </w:r>
    </w:p>
    <w:p w:rsidR="006C3C7A" w:rsidRDefault="0084126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对于综合成绩相同的，公共科目笔试总成绩高者进</w:t>
      </w:r>
      <w:r>
        <w:rPr>
          <w:rFonts w:eastAsia="仿宋_GB2312" w:hint="eastAsia"/>
          <w:sz w:val="32"/>
          <w:szCs w:val="32"/>
        </w:rPr>
        <w:t>入体检程序，公共科目笔试总成绩仍相同的，行政能力测试成绩高者进入体检程序。</w:t>
      </w:r>
    </w:p>
    <w:p w:rsidR="006C3C7A" w:rsidRDefault="0084126F" w:rsidP="00323A9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6C3C7A" w:rsidRDefault="0084126F">
      <w:pPr>
        <w:pStyle w:val="a4"/>
        <w:spacing w:line="560" w:lineRule="exact"/>
        <w:rPr>
          <w:rFonts w:ascii="仿宋_GB2312" w:eastAsia="仿宋_GB2312" w:hAnsi="仿宋_GB2312" w:cs="仿宋_GB231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体检于2023年4月10日进行，请考生保持联系畅通，并于当天上午7点在黑龙江省气象局集合，统一前往，请考生合理安排行程，注意安全。体检费用由考生本人承担。</w:t>
      </w:r>
    </w:p>
    <w:p w:rsidR="006C3C7A" w:rsidRDefault="0084126F" w:rsidP="00323A9A">
      <w:pPr>
        <w:snapToGrid w:val="0"/>
        <w:spacing w:line="56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6C3C7A" w:rsidRDefault="0084126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综合成绩计算: 综合成绩=（笔试总成绩÷2）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50% + 面试成绩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</w:p>
    <w:p w:rsidR="006C3C7A" w:rsidRDefault="0084126F">
      <w:pPr>
        <w:spacing w:line="56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lastRenderedPageBreak/>
        <w:t>八、注意事项</w:t>
      </w:r>
    </w:p>
    <w:p w:rsidR="006C3C7A" w:rsidRDefault="0084126F">
      <w:pPr>
        <w:snapToGrid w:val="0"/>
        <w:spacing w:line="56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1．考生应对个人提供资料的真实性负责。</w:t>
      </w:r>
    </w:p>
    <w:p w:rsidR="006C3C7A" w:rsidRDefault="0084126F">
      <w:pPr>
        <w:snapToGrid w:val="0"/>
        <w:spacing w:line="56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2．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信息，请考生密切关注黑龙江省气象局官方网站，以免遗漏相关信息。</w:t>
      </w:r>
    </w:p>
    <w:p w:rsidR="006C3C7A" w:rsidRDefault="0084126F">
      <w:pPr>
        <w:spacing w:line="560" w:lineRule="exact"/>
        <w:ind w:leftChars="304" w:left="3529" w:hangingChars="900" w:hanging="289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联系方式：刘祥毅，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0451-82629122、0451-82645892（传真）、13936696762</w:t>
      </w:r>
    </w:p>
    <w:p w:rsidR="006C3C7A" w:rsidRDefault="0084126F">
      <w:pPr>
        <w:shd w:val="solid" w:color="FFFFFF" w:fill="auto"/>
        <w:autoSpaceDN w:val="0"/>
        <w:spacing w:line="56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6C3C7A" w:rsidRDefault="006C3C7A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6C3C7A" w:rsidRDefault="0084126F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 w:rsidR="00F14248">
        <w:rPr>
          <w:rFonts w:eastAsia="仿宋_GB2312" w:hint="eastAsia"/>
          <w:color w:val="000000" w:themeColor="text1"/>
          <w:sz w:val="32"/>
        </w:rPr>
        <w:t>1.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6C3C7A" w:rsidRDefault="00F1424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 w:rsidR="0084126F"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6C3C7A" w:rsidRDefault="00F14248">
      <w:pPr>
        <w:spacing w:line="56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3.</w:t>
      </w:r>
      <w:r w:rsidR="0084126F"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6C3C7A" w:rsidRDefault="0084126F">
      <w:pPr>
        <w:spacing w:line="56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6C3C7A" w:rsidRDefault="0084126F">
      <w:pPr>
        <w:spacing w:line="56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6C3C7A" w:rsidRDefault="006C3C7A">
      <w:pPr>
        <w:shd w:val="solid" w:color="FFFFFF" w:fill="auto"/>
        <w:autoSpaceDN w:val="0"/>
        <w:spacing w:line="56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6C3C7A" w:rsidRDefault="006C3C7A">
      <w:pPr>
        <w:shd w:val="solid" w:color="FFFFFF" w:fill="auto"/>
        <w:autoSpaceDN w:val="0"/>
        <w:spacing w:line="56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6C3C7A" w:rsidRDefault="0084126F">
      <w:pPr>
        <w:shd w:val="solid" w:color="FFFFFF" w:fill="auto"/>
        <w:autoSpaceDN w:val="0"/>
        <w:spacing w:line="56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</w:t>
      </w:r>
      <w:r>
        <w:rPr>
          <w:rFonts w:eastAsia="仿宋_GB2312" w:hint="eastAsia"/>
          <w:color w:val="000000" w:themeColor="text1"/>
          <w:sz w:val="32"/>
          <w:szCs w:val="32"/>
        </w:rPr>
        <w:t>黑龙江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6C3C7A" w:rsidRDefault="0084126F">
      <w:pPr>
        <w:spacing w:line="560" w:lineRule="exact"/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2023年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月2</w:t>
      </w:r>
      <w:r w:rsidR="00F14248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6C3C7A" w:rsidRDefault="006C3C7A">
      <w:pPr>
        <w:spacing w:line="56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C3C7A" w:rsidRDefault="006C3C7A">
      <w:pPr>
        <w:spacing w:line="56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C3C7A" w:rsidRDefault="006C3C7A">
      <w:pPr>
        <w:spacing w:line="56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C3C7A" w:rsidRDefault="006C3C7A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C3C7A" w:rsidRDefault="0084126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6C3C7A" w:rsidRDefault="0084126F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  <w:gridCol w:w="992"/>
      </w:tblGrid>
      <w:tr w:rsidR="006C3C7A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黑龙江省气象局党组纪检组（审计室）一级主任科员及以下</w:t>
            </w:r>
          </w:p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（400110001001）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107.9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张晓龙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014141060100119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调剂</w:t>
            </w: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016132010401904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调剂</w:t>
            </w: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徐石磊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064144060100426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调剂</w:t>
            </w: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科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117137035502102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调剂</w:t>
            </w: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薛晓峰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133141030101810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调剂</w:t>
            </w: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黑龙江省气象局办公室一级主任科员及以下（400149001001）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王平华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153121130101528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黑龙江省气象局科技与预报处一级主任科员及以下（400149001002）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梁  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153123050100518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黑龙江省牡丹江市气象局计划财务审计科一级主任科员及以下（400110002001）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付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153223010603211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张云霞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153223040100915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谢晓萌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153233010403705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黑龙江省绥化市气象局人事科一级主任科员及以下（400149003001）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申明骏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153222020102318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C3C7A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吴景旭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153223020101316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调剂</w:t>
            </w:r>
          </w:p>
        </w:tc>
      </w:tr>
      <w:tr w:rsidR="006C3C7A" w:rsidTr="00BA5D71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兰之馨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153223110100519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C3C7A" w:rsidTr="00BA5D71">
        <w:trPr>
          <w:trHeight w:val="54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黑龙江省双鸭山市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友谊县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气象局综合管理科一级科员及以下</w:t>
            </w:r>
          </w:p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（400149005001）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108.2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马静静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153214012001005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4月8日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C3C7A" w:rsidTr="00BA5D71">
        <w:trPr>
          <w:trHeight w:val="54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马超群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84126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153231500401401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7A" w:rsidRDefault="006C3C7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6C3C7A" w:rsidRDefault="0084126F">
      <w:pPr>
        <w:spacing w:line="580" w:lineRule="exact"/>
        <w:jc w:val="lef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BA5D71" w:rsidRDefault="00BA5D7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BA5D71" w:rsidRDefault="00BA5D7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BA5D71" w:rsidRDefault="00BA5D7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BA5D71" w:rsidRDefault="00BA5D7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BA5D71" w:rsidRDefault="00BA5D7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BA5D71" w:rsidRDefault="00BA5D7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C3C7A" w:rsidRDefault="0084126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6C3C7A" w:rsidRDefault="006C3C7A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6C3C7A" w:rsidRDefault="0084126F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确认参加黑龙江省气象局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6C3C7A" w:rsidRDefault="006C3C7A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6C3C7A" w:rsidRDefault="0084126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黑龙江省气象局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6C3C7A" w:rsidRDefault="0084126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6C3C7A" w:rsidRDefault="006C3C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6C3C7A" w:rsidRDefault="006C3C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6C3C7A" w:rsidRDefault="006C3C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6C3C7A" w:rsidRDefault="00F2726F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    </w:t>
      </w:r>
      <w:r w:rsidR="0084126F"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6C3C7A" w:rsidRDefault="00F2726F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    </w:t>
      </w:r>
      <w:r w:rsidR="0084126F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6C3C7A" w:rsidRDefault="006C3C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6C3C7A" w:rsidRDefault="006C3C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6C3C7A" w:rsidRDefault="006C3C7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C3C7A" w:rsidRDefault="006C3C7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C3C7A" w:rsidRDefault="006C3C7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C3C7A" w:rsidRDefault="006C3C7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C3C7A" w:rsidRDefault="006C3C7A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6C3C7A" w:rsidRDefault="006C3C7A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6C3C7A" w:rsidRDefault="006C3C7A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6C3C7A" w:rsidRDefault="006C3C7A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6C3C7A" w:rsidRDefault="0084126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6C3C7A" w:rsidRDefault="006C3C7A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6C3C7A" w:rsidRDefault="00E74DAE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9" w:history="1">
        <w:r w:rsidR="0084126F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6C3C7A" w:rsidRDefault="006C3C7A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6C3C7A" w:rsidRDefault="0084126F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黑龙江省气象局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BA5D71" w:rsidRDefault="0084126F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 w:rsidR="007D637D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6C3C7A" w:rsidRDefault="0084126F" w:rsidP="00BA5D71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6C3C7A" w:rsidRDefault="0084126F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6C3C7A" w:rsidRDefault="006C3C7A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6C3C7A" w:rsidRDefault="00E74DAE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bookmarkStart w:id="0" w:name="_GoBack"/>
      <w:bookmarkEnd w:id="0"/>
      <w:r w:rsidR="0084126F"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 w:rsidR="0084126F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6C3C7A" w:rsidRDefault="0084126F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            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7D637D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6C3C7A" w:rsidRDefault="006C3C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6C3C7A" w:rsidRDefault="006C3C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6C3C7A" w:rsidRDefault="0084126F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6C3C7A" w:rsidRDefault="006C3C7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C3C7A" w:rsidRDefault="006C3C7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C3C7A" w:rsidRDefault="006C3C7A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6C3C7A" w:rsidRDefault="006C3C7A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6C3C7A" w:rsidRDefault="006C3C7A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6C3C7A" w:rsidSect="00BA5D71">
          <w:footerReference w:type="default" r:id="rId10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6C3C7A" w:rsidRDefault="0084126F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6C3C7A" w:rsidRDefault="0084126F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6C3C7A" w:rsidRDefault="0084126F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6C3C7A" w:rsidRDefault="0084126F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6C3C7A" w:rsidRDefault="0084126F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6C3C7A" w:rsidRDefault="006C3C7A">
      <w:pPr>
        <w:ind w:left="-360"/>
        <w:jc w:val="center"/>
        <w:rPr>
          <w:color w:val="000000" w:themeColor="text1"/>
        </w:rPr>
      </w:pPr>
    </w:p>
    <w:p w:rsidR="006C3C7A" w:rsidRDefault="0084126F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6C3C7A">
        <w:trPr>
          <w:cantSplit/>
          <w:trHeight w:val="452"/>
        </w:trPr>
        <w:tc>
          <w:tcPr>
            <w:tcW w:w="72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6C3C7A">
        <w:trPr>
          <w:cantSplit/>
          <w:trHeight w:val="480"/>
        </w:trPr>
        <w:tc>
          <w:tcPr>
            <w:tcW w:w="72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1219"/>
        </w:trPr>
        <w:tc>
          <w:tcPr>
            <w:tcW w:w="72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2188"/>
        </w:trPr>
        <w:tc>
          <w:tcPr>
            <w:tcW w:w="72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4164"/>
        </w:trPr>
        <w:tc>
          <w:tcPr>
            <w:tcW w:w="9180" w:type="dxa"/>
            <w:gridSpan w:val="10"/>
          </w:tcPr>
          <w:p w:rsidR="006C3C7A" w:rsidRDefault="0084126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84126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6C3C7A" w:rsidRDefault="0084126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6C3C7A" w:rsidRDefault="0084126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6C3C7A" w:rsidRDefault="006C3C7A">
      <w:pPr>
        <w:rPr>
          <w:color w:val="000000" w:themeColor="text1"/>
          <w:sz w:val="24"/>
        </w:rPr>
      </w:pPr>
    </w:p>
    <w:p w:rsidR="006C3C7A" w:rsidRDefault="0084126F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lastRenderedPageBreak/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6C3C7A">
        <w:trPr>
          <w:trHeight w:val="540"/>
        </w:trPr>
        <w:tc>
          <w:tcPr>
            <w:tcW w:w="9540" w:type="dxa"/>
            <w:gridSpan w:val="10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6C3C7A">
        <w:trPr>
          <w:trHeight w:val="465"/>
        </w:trPr>
        <w:tc>
          <w:tcPr>
            <w:tcW w:w="3060" w:type="dxa"/>
            <w:gridSpan w:val="4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6C3C7A">
        <w:trPr>
          <w:trHeight w:val="435"/>
        </w:trPr>
        <w:tc>
          <w:tcPr>
            <w:tcW w:w="1260" w:type="dxa"/>
            <w:gridSpan w:val="2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6C3C7A">
        <w:trPr>
          <w:trHeight w:val="450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401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420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390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375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420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450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420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411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443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462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495"/>
        </w:trPr>
        <w:tc>
          <w:tcPr>
            <w:tcW w:w="1260" w:type="dxa"/>
            <w:gridSpan w:val="2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  <w:tr w:rsidR="006C3C7A">
        <w:trPr>
          <w:trHeight w:val="405"/>
        </w:trPr>
        <w:tc>
          <w:tcPr>
            <w:tcW w:w="9540" w:type="dxa"/>
            <w:gridSpan w:val="10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6C3C7A">
        <w:trPr>
          <w:trHeight w:val="1872"/>
        </w:trPr>
        <w:tc>
          <w:tcPr>
            <w:tcW w:w="1230" w:type="dxa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6C3C7A" w:rsidRDefault="0084126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  <w:p w:rsidR="006C3C7A" w:rsidRDefault="006C3C7A">
            <w:pPr>
              <w:rPr>
                <w:color w:val="000000" w:themeColor="text1"/>
                <w:sz w:val="24"/>
              </w:rPr>
            </w:pPr>
          </w:p>
          <w:p w:rsidR="006C3C7A" w:rsidRDefault="006C3C7A">
            <w:pPr>
              <w:rPr>
                <w:color w:val="000000" w:themeColor="text1"/>
                <w:sz w:val="24"/>
              </w:rPr>
            </w:pPr>
          </w:p>
          <w:p w:rsidR="006C3C7A" w:rsidRDefault="006C3C7A">
            <w:pPr>
              <w:rPr>
                <w:color w:val="000000" w:themeColor="text1"/>
                <w:sz w:val="24"/>
              </w:rPr>
            </w:pPr>
          </w:p>
          <w:p w:rsidR="006C3C7A" w:rsidRDefault="008412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6C3C7A" w:rsidRDefault="0084126F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6C3C7A">
        <w:trPr>
          <w:trHeight w:val="581"/>
        </w:trPr>
        <w:tc>
          <w:tcPr>
            <w:tcW w:w="1230" w:type="dxa"/>
            <w:vAlign w:val="center"/>
          </w:tcPr>
          <w:p w:rsidR="006C3C7A" w:rsidRDefault="00841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6C3C7A" w:rsidRDefault="0084126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6C3C7A" w:rsidRDefault="006C3C7A">
            <w:pPr>
              <w:rPr>
                <w:color w:val="000000" w:themeColor="text1"/>
                <w:sz w:val="24"/>
              </w:rPr>
            </w:pPr>
          </w:p>
        </w:tc>
      </w:tr>
    </w:tbl>
    <w:p w:rsidR="006C3C7A" w:rsidRDefault="006C3C7A">
      <w:pPr>
        <w:rPr>
          <w:color w:val="000000" w:themeColor="text1"/>
          <w:sz w:val="24"/>
        </w:rPr>
      </w:pPr>
    </w:p>
    <w:p w:rsidR="006C3C7A" w:rsidRDefault="006C3C7A">
      <w:pPr>
        <w:ind w:left="-540"/>
        <w:rPr>
          <w:color w:val="000000" w:themeColor="text1"/>
        </w:rPr>
      </w:pPr>
    </w:p>
    <w:p w:rsidR="006C3C7A" w:rsidRDefault="006C3C7A">
      <w:pPr>
        <w:ind w:left="-540"/>
        <w:rPr>
          <w:color w:val="000000" w:themeColor="text1"/>
        </w:rPr>
      </w:pPr>
    </w:p>
    <w:p w:rsidR="006C3C7A" w:rsidRDefault="0084126F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6C3C7A" w:rsidRDefault="0084126F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6C3C7A" w:rsidRDefault="0084126F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6C3C7A" w:rsidRDefault="0084126F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6C3C7A" w:rsidRDefault="0084126F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6C3C7A" w:rsidRDefault="006C3C7A">
      <w:pPr>
        <w:rPr>
          <w:color w:val="000000" w:themeColor="text1"/>
        </w:rPr>
      </w:pPr>
    </w:p>
    <w:p w:rsidR="00AF3DE7" w:rsidRDefault="00AF3DE7">
      <w:pPr>
        <w:rPr>
          <w:color w:val="000000" w:themeColor="text1"/>
        </w:rPr>
      </w:pPr>
    </w:p>
    <w:p w:rsidR="006C3C7A" w:rsidRDefault="0084126F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6C3C7A" w:rsidRDefault="0084126F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6C3C7A" w:rsidRDefault="0084126F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6C3C7A" w:rsidRDefault="0084126F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6C3C7A" w:rsidRDefault="006C3C7A">
      <w:pPr>
        <w:ind w:left="-360" w:right="-334"/>
        <w:rPr>
          <w:color w:val="000000" w:themeColor="text1"/>
        </w:rPr>
      </w:pPr>
    </w:p>
    <w:p w:rsidR="006C3C7A" w:rsidRDefault="0084126F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6C3C7A">
        <w:trPr>
          <w:cantSplit/>
          <w:trHeight w:val="452"/>
        </w:trPr>
        <w:tc>
          <w:tcPr>
            <w:tcW w:w="72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6C3C7A">
        <w:trPr>
          <w:cantSplit/>
          <w:trHeight w:val="480"/>
        </w:trPr>
        <w:tc>
          <w:tcPr>
            <w:tcW w:w="72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6C3C7A" w:rsidRDefault="006C3C7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3106"/>
        </w:trPr>
        <w:tc>
          <w:tcPr>
            <w:tcW w:w="720" w:type="dxa"/>
            <w:vAlign w:val="center"/>
          </w:tcPr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6C3C7A" w:rsidRDefault="0084126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</w:tc>
      </w:tr>
      <w:tr w:rsidR="006C3C7A">
        <w:trPr>
          <w:cantSplit/>
          <w:trHeight w:val="3866"/>
        </w:trPr>
        <w:tc>
          <w:tcPr>
            <w:tcW w:w="9183" w:type="dxa"/>
            <w:gridSpan w:val="9"/>
            <w:vAlign w:val="center"/>
          </w:tcPr>
          <w:p w:rsidR="006C3C7A" w:rsidRDefault="0084126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6C3C7A">
            <w:pPr>
              <w:rPr>
                <w:rFonts w:ascii="宋体"/>
                <w:color w:val="000000" w:themeColor="text1"/>
              </w:rPr>
            </w:pPr>
          </w:p>
          <w:p w:rsidR="006C3C7A" w:rsidRDefault="0084126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6C3C7A" w:rsidRDefault="0084126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           </w:t>
            </w:r>
          </w:p>
          <w:p w:rsidR="006C3C7A" w:rsidRDefault="0084126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</w:t>
            </w:r>
          </w:p>
        </w:tc>
      </w:tr>
    </w:tbl>
    <w:p w:rsidR="006C3C7A" w:rsidRDefault="0084126F">
      <w:pPr>
        <w:spacing w:line="320" w:lineRule="exact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6C3C7A" w:rsidSect="00BA5D71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2B" w:rsidRDefault="00D64B2B">
      <w:r>
        <w:separator/>
      </w:r>
    </w:p>
  </w:endnote>
  <w:endnote w:type="continuationSeparator" w:id="0">
    <w:p w:rsidR="00D64B2B" w:rsidRDefault="00D6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6C3C7A" w:rsidRDefault="008412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DAE" w:rsidRPr="00E74DAE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6C3C7A" w:rsidRDefault="006C3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2B" w:rsidRDefault="00D64B2B">
      <w:r>
        <w:separator/>
      </w:r>
    </w:p>
  </w:footnote>
  <w:footnote w:type="continuationSeparator" w:id="0">
    <w:p w:rsidR="00D64B2B" w:rsidRDefault="00D6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172A27"/>
    <w:rsid w:val="B66D6350"/>
    <w:rsid w:val="B6BF7047"/>
    <w:rsid w:val="DBFEB82B"/>
    <w:rsid w:val="DFF2E8D0"/>
    <w:rsid w:val="E73D9789"/>
    <w:rsid w:val="EEBFABA2"/>
    <w:rsid w:val="F0E253D1"/>
    <w:rsid w:val="F777B43F"/>
    <w:rsid w:val="F7DFE360"/>
    <w:rsid w:val="F9F3BECA"/>
    <w:rsid w:val="FBDB898F"/>
    <w:rsid w:val="FC7FD2DD"/>
    <w:rsid w:val="FDFF1A56"/>
    <w:rsid w:val="FFB7CE48"/>
    <w:rsid w:val="FFF7666F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23A9A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377A1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C3C7A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D637D"/>
    <w:rsid w:val="007E7489"/>
    <w:rsid w:val="00813D9B"/>
    <w:rsid w:val="00823C0E"/>
    <w:rsid w:val="00832187"/>
    <w:rsid w:val="008333C1"/>
    <w:rsid w:val="0084126F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AF3DE7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A5D71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317DF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64B2B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4DAE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4248"/>
    <w:rsid w:val="00F16E70"/>
    <w:rsid w:val="00F257F2"/>
    <w:rsid w:val="00F2726F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16F3463"/>
    <w:rsid w:val="021875A6"/>
    <w:rsid w:val="031F6CAB"/>
    <w:rsid w:val="03BF0DB3"/>
    <w:rsid w:val="044273D6"/>
    <w:rsid w:val="070F49A2"/>
    <w:rsid w:val="07465DF0"/>
    <w:rsid w:val="07E43A81"/>
    <w:rsid w:val="09201445"/>
    <w:rsid w:val="09431EAE"/>
    <w:rsid w:val="09E216CB"/>
    <w:rsid w:val="0B5C2DB3"/>
    <w:rsid w:val="0C7358DA"/>
    <w:rsid w:val="0EF92FE8"/>
    <w:rsid w:val="11421D1E"/>
    <w:rsid w:val="1186384C"/>
    <w:rsid w:val="147BA460"/>
    <w:rsid w:val="16697BD2"/>
    <w:rsid w:val="190F193C"/>
    <w:rsid w:val="198432E8"/>
    <w:rsid w:val="1B4F4EDD"/>
    <w:rsid w:val="1C687BA8"/>
    <w:rsid w:val="1DA2662B"/>
    <w:rsid w:val="1E9B481C"/>
    <w:rsid w:val="1F435D57"/>
    <w:rsid w:val="20016901"/>
    <w:rsid w:val="20F85964"/>
    <w:rsid w:val="225E003A"/>
    <w:rsid w:val="2270048D"/>
    <w:rsid w:val="255641A7"/>
    <w:rsid w:val="25783C88"/>
    <w:rsid w:val="25E023B3"/>
    <w:rsid w:val="279309F5"/>
    <w:rsid w:val="27D55CE6"/>
    <w:rsid w:val="2A3235C6"/>
    <w:rsid w:val="2A7740BB"/>
    <w:rsid w:val="2B195E43"/>
    <w:rsid w:val="2B6A4948"/>
    <w:rsid w:val="2B7865F5"/>
    <w:rsid w:val="2B8653D7"/>
    <w:rsid w:val="2BF0264B"/>
    <w:rsid w:val="2C5F615A"/>
    <w:rsid w:val="2E5E5C1F"/>
    <w:rsid w:val="2E8C546A"/>
    <w:rsid w:val="303809A8"/>
    <w:rsid w:val="30C70618"/>
    <w:rsid w:val="3389601C"/>
    <w:rsid w:val="345B087E"/>
    <w:rsid w:val="358931C8"/>
    <w:rsid w:val="36CE5337"/>
    <w:rsid w:val="36D3294D"/>
    <w:rsid w:val="378E396E"/>
    <w:rsid w:val="37CF1330"/>
    <w:rsid w:val="38631313"/>
    <w:rsid w:val="38A72D01"/>
    <w:rsid w:val="3A5369BF"/>
    <w:rsid w:val="3A573895"/>
    <w:rsid w:val="3A900623"/>
    <w:rsid w:val="3AA70248"/>
    <w:rsid w:val="3ABD23EC"/>
    <w:rsid w:val="3ADD15D4"/>
    <w:rsid w:val="3B66BBED"/>
    <w:rsid w:val="3BFC64A2"/>
    <w:rsid w:val="3C574020"/>
    <w:rsid w:val="3E501693"/>
    <w:rsid w:val="3E587BDC"/>
    <w:rsid w:val="3EE21837"/>
    <w:rsid w:val="419A3FAE"/>
    <w:rsid w:val="41DF121F"/>
    <w:rsid w:val="41E579D9"/>
    <w:rsid w:val="42BD407C"/>
    <w:rsid w:val="442B30E8"/>
    <w:rsid w:val="447C2876"/>
    <w:rsid w:val="45267D82"/>
    <w:rsid w:val="45D3254D"/>
    <w:rsid w:val="46A55C75"/>
    <w:rsid w:val="476A10AC"/>
    <w:rsid w:val="47ED3A0E"/>
    <w:rsid w:val="48B91E5D"/>
    <w:rsid w:val="4A7D0844"/>
    <w:rsid w:val="4B162FC1"/>
    <w:rsid w:val="4EC933D2"/>
    <w:rsid w:val="4F2B4370"/>
    <w:rsid w:val="4F610FE6"/>
    <w:rsid w:val="4F6F5245"/>
    <w:rsid w:val="4F7DD576"/>
    <w:rsid w:val="4FB76E58"/>
    <w:rsid w:val="51E31065"/>
    <w:rsid w:val="5217023B"/>
    <w:rsid w:val="54D73AF9"/>
    <w:rsid w:val="559D2106"/>
    <w:rsid w:val="56F31A33"/>
    <w:rsid w:val="57E035B9"/>
    <w:rsid w:val="591C553F"/>
    <w:rsid w:val="592940D5"/>
    <w:rsid w:val="5A2B3745"/>
    <w:rsid w:val="5BE76CD7"/>
    <w:rsid w:val="5C0A0595"/>
    <w:rsid w:val="5F645F89"/>
    <w:rsid w:val="606F4BE5"/>
    <w:rsid w:val="61E074F5"/>
    <w:rsid w:val="6277079A"/>
    <w:rsid w:val="64AF38BD"/>
    <w:rsid w:val="66A9277E"/>
    <w:rsid w:val="67DF3971"/>
    <w:rsid w:val="687142E8"/>
    <w:rsid w:val="69F3315F"/>
    <w:rsid w:val="6CB23063"/>
    <w:rsid w:val="6ED57FEF"/>
    <w:rsid w:val="6ED7FED7"/>
    <w:rsid w:val="6F416B95"/>
    <w:rsid w:val="6F42460E"/>
    <w:rsid w:val="6FB11A9C"/>
    <w:rsid w:val="74396A13"/>
    <w:rsid w:val="74FCA472"/>
    <w:rsid w:val="750416C7"/>
    <w:rsid w:val="75DC0B17"/>
    <w:rsid w:val="760E5F3E"/>
    <w:rsid w:val="78B6041B"/>
    <w:rsid w:val="79D85F74"/>
    <w:rsid w:val="79FF9526"/>
    <w:rsid w:val="7A15284A"/>
    <w:rsid w:val="7AB855E2"/>
    <w:rsid w:val="7AC65BFC"/>
    <w:rsid w:val="7C454721"/>
    <w:rsid w:val="7C574A54"/>
    <w:rsid w:val="7D761C62"/>
    <w:rsid w:val="7DF34C50"/>
    <w:rsid w:val="7EB73FDF"/>
    <w:rsid w:val="7EEF84F1"/>
    <w:rsid w:val="7F533BF8"/>
    <w:rsid w:val="7F5F8013"/>
    <w:rsid w:val="7F74A388"/>
    <w:rsid w:val="7FBDF3C4"/>
    <w:rsid w:val="7FDE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&#65294;&#21457;&#36865;&#30005;&#23376;&#37038;&#20214;&#33267;XXXX@XX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3338</Words>
  <Characters>1905</Characters>
  <Application>Microsoft Office Word</Application>
  <DocSecurity>0</DocSecurity>
  <Lines>15</Lines>
  <Paragraphs>10</Paragraphs>
  <ScaleCrop>false</ScaleCrop>
  <Company>Lenovo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人事处文秘</cp:lastModifiedBy>
  <cp:revision>112</cp:revision>
  <cp:lastPrinted>2023-03-24T16:19:00Z</cp:lastPrinted>
  <dcterms:created xsi:type="dcterms:W3CDTF">2020-05-29T21:52:00Z</dcterms:created>
  <dcterms:modified xsi:type="dcterms:W3CDTF">2023-03-23T11:06:00Z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06F15981DF3945BBB2DFF9E7D64E2376</vt:lpwstr>
  </property>
</Properties>
</file>