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600" w:lineRule="exact"/>
        <w:jc w:val="center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河南省202</w:t>
      </w:r>
      <w:r>
        <w:rPr>
          <w:rFonts w:hint="default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年公开遴选公务员报名推荐表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</w:t>
      </w:r>
      <w:r>
        <w:rPr>
          <w:rFonts w:hint="eastAsia" w:eastAsia="仿宋_GB2312"/>
          <w:sz w:val="24"/>
          <w:lang w:eastAsia="zh-CN"/>
        </w:rPr>
        <w:t>。</w:t>
      </w:r>
      <w:r>
        <w:rPr>
          <w:rFonts w:hint="eastAsia" w:eastAsia="仿宋_GB2312"/>
          <w:sz w:val="24"/>
        </w:rPr>
        <w:t>学习经历从高中起算，含目前在读的学习方式、所学专业、学制等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hint="eastAsia" w:eastAsia="仿宋_GB2312"/>
          <w:sz w:val="24"/>
        </w:rPr>
        <w:t>工作经历要连贯，待业、短期零工等应如实填写</w:t>
      </w:r>
      <w:r>
        <w:rPr>
          <w:rFonts w:eastAsia="仿宋_GB2312"/>
          <w:sz w:val="24"/>
        </w:rPr>
        <w:t>。2.推荐机关按照管理权限，签署意见并加盖公章。</w:t>
      </w:r>
    </w:p>
    <w:sectPr>
      <w:pgSz w:w="11906" w:h="16838"/>
      <w:pgMar w:top="1440" w:right="157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321A88"/>
    <w:rsid w:val="0088699B"/>
    <w:rsid w:val="009147E2"/>
    <w:rsid w:val="009F688E"/>
    <w:rsid w:val="0A8519E8"/>
    <w:rsid w:val="0CEA6705"/>
    <w:rsid w:val="11CE4611"/>
    <w:rsid w:val="7A5FD6BF"/>
    <w:rsid w:val="7D7F3996"/>
    <w:rsid w:val="7F6F5302"/>
    <w:rsid w:val="BBE70152"/>
    <w:rsid w:val="CFCF7273"/>
    <w:rsid w:val="D1FBE774"/>
    <w:rsid w:val="F0FE0873"/>
    <w:rsid w:val="F4E60BA6"/>
    <w:rsid w:val="FB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8</TotalTime>
  <ScaleCrop>false</ScaleCrop>
  <LinksUpToDate>false</LinksUpToDate>
  <CharactersWithSpaces>399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lenovo</cp:lastModifiedBy>
  <dcterms:modified xsi:type="dcterms:W3CDTF">2023-03-28T07:12:13Z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C07535B07F1B4F04BB5FC7871CB69567</vt:lpwstr>
  </property>
</Properties>
</file>