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3E80" w:rsidRDefault="00470BD6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安徽省气象局2023</w:t>
      </w:r>
      <w:r w:rsidR="002F3B4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E63E80" w:rsidRDefault="00E63E80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E63E80" w:rsidRDefault="00470BD6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安徽省气象局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2023</w:t>
      </w:r>
      <w:r>
        <w:rPr>
          <w:rFonts w:eastAsia="仿宋_GB2312" w:hint="eastAsia"/>
          <w:sz w:val="32"/>
          <w:szCs w:val="32"/>
          <w:shd w:val="clear" w:color="auto" w:fill="FFFFFF"/>
        </w:rPr>
        <w:t>年度</w:t>
      </w:r>
      <w:r w:rsidR="007B237B">
        <w:rPr>
          <w:rFonts w:eastAsia="仿宋_GB2312" w:hint="eastAsia"/>
          <w:sz w:val="32"/>
          <w:szCs w:val="32"/>
          <w:shd w:val="clear" w:color="auto" w:fill="FFFFFF"/>
        </w:rPr>
        <w:t>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E63E80" w:rsidRDefault="00470BD6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E63E80" w:rsidRDefault="00470BD6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E63E80" w:rsidRDefault="00470BD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  <w:lang w:val="en"/>
        </w:rPr>
        <w:t>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 w:rsidR="00E63E80" w:rsidRDefault="00EB6FBB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 w:rsidR="00470BD6">
          <w:rPr>
            <w:rFonts w:eastAsia="仿宋_GB2312"/>
            <w:sz w:val="32"/>
            <w:szCs w:val="32"/>
            <w:shd w:val="clear" w:color="auto" w:fill="FFFFFF"/>
          </w:rPr>
          <w:t>1</w:t>
        </w:r>
        <w:r w:rsidR="00470BD6">
          <w:rPr>
            <w:rFonts w:eastAsia="仿宋_GB2312" w:hint="eastAsia"/>
            <w:sz w:val="32"/>
            <w:szCs w:val="32"/>
            <w:shd w:val="clear" w:color="auto" w:fill="FFFFFF"/>
          </w:rPr>
          <w:t>．</w:t>
        </w:r>
        <w:r w:rsidR="00470BD6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 w:rsidR="00470BD6">
          <w:rPr>
            <w:rFonts w:eastAsia="仿宋_GB2312" w:hint="eastAsia"/>
            <w:sz w:val="32"/>
            <w:szCs w:val="32"/>
            <w:shd w:val="clear" w:color="auto" w:fill="FFFFFF"/>
          </w:rPr>
          <w:t>ahsqxjrsc@sina.com</w:t>
        </w:r>
      </w:hyperlink>
      <w:r w:rsidR="00470BD6">
        <w:rPr>
          <w:rFonts w:ascii="仿宋_GB2312" w:eastAsia="仿宋_GB2312" w:hint="eastAsia"/>
          <w:sz w:val="32"/>
          <w:szCs w:val="32"/>
          <w:shd w:val="clear" w:color="auto" w:fill="FFFFFF"/>
        </w:rPr>
        <w:t>（签名后以图片或PDF格式发送）</w:t>
      </w:r>
      <w:r w:rsidR="00470BD6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安徽省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．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2023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  <w:lang w:val="en"/>
        </w:rPr>
        <w:t>7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 w:hint="eastAsia"/>
          <w:sz w:val="32"/>
          <w:shd w:val="clear" w:color="auto" w:fill="FFFFFF"/>
        </w:rPr>
        <w:t>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eastAsia="仿宋_GB2312" w:hint="eastAsia"/>
          <w:sz w:val="32"/>
          <w:szCs w:val="32"/>
          <w:shd w:val="clear" w:color="auto" w:fill="FFFFFF"/>
        </w:rPr>
        <w:t>ahsqxjrsc@sina.com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（签名后以图片或PDF格式发送）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</w:t>
      </w: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  <w:lang w:val="en"/>
        </w:rPr>
        <w:t>8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安徽省合肥市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蜀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山区史河路</w:t>
      </w:r>
      <w:r>
        <w:rPr>
          <w:rFonts w:eastAsia="仿宋_GB2312" w:hint="eastAsia"/>
          <w:sz w:val="32"/>
          <w:szCs w:val="32"/>
          <w:shd w:val="clear" w:color="auto" w:fill="FFFFFF"/>
        </w:rPr>
        <w:t>16</w:t>
      </w:r>
      <w:r>
        <w:rPr>
          <w:rFonts w:eastAsia="仿宋_GB2312" w:hint="eastAsia"/>
          <w:sz w:val="32"/>
          <w:szCs w:val="32"/>
          <w:shd w:val="clear" w:color="auto" w:fill="FFFFFF"/>
        </w:rPr>
        <w:t>号安徽省气象局人事处，卓雷（收），邮编：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230031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sz w:val="32"/>
          <w:szCs w:val="32"/>
          <w:shd w:val="clear" w:color="auto" w:fill="FFFFFF"/>
        </w:rPr>
        <w:t>0551-62290087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</w:t>
      </w:r>
      <w:r>
        <w:rPr>
          <w:rFonts w:eastAsia="仿宋_GB2312" w:hint="eastAsia"/>
          <w:sz w:val="32"/>
          <w:szCs w:val="32"/>
        </w:rPr>
        <w:t>等材料。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E63E80" w:rsidRDefault="00470BD6" w:rsidP="00470BD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E63E80" w:rsidRDefault="00470BD6" w:rsidP="00470BD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E63E80" w:rsidRDefault="00470BD6" w:rsidP="00470BD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E63E80" w:rsidRDefault="00470BD6" w:rsidP="00470BD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和近期免冠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寸彩色照片</w:t>
      </w:r>
      <w:r>
        <w:rPr>
          <w:rFonts w:eastAsia="仿宋_GB2312"/>
          <w:b/>
          <w:sz w:val="32"/>
          <w:szCs w:val="32"/>
          <w:lang w:val="en"/>
        </w:rPr>
        <w:t>2</w:t>
      </w:r>
      <w:r>
        <w:rPr>
          <w:rFonts w:eastAsia="仿宋_GB2312" w:hint="eastAsia"/>
          <w:b/>
          <w:sz w:val="32"/>
          <w:szCs w:val="32"/>
        </w:rPr>
        <w:t>张（照片背面写上姓名）。</w:t>
      </w:r>
    </w:p>
    <w:p w:rsidR="00E63E80" w:rsidRDefault="00470BD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E63E80" w:rsidRDefault="00470BD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</w:t>
      </w:r>
      <w:r>
        <w:rPr>
          <w:rFonts w:eastAsia="仿宋_GB2312"/>
          <w:sz w:val="32"/>
          <w:szCs w:val="32"/>
        </w:rPr>
        <w:t>安徽省合肥市芜湖路</w:t>
      </w:r>
      <w:r>
        <w:rPr>
          <w:rFonts w:eastAsia="仿宋_GB2312"/>
          <w:sz w:val="32"/>
          <w:szCs w:val="32"/>
        </w:rPr>
        <w:t>220</w:t>
      </w:r>
      <w:r>
        <w:rPr>
          <w:rFonts w:eastAsia="仿宋_GB2312"/>
          <w:sz w:val="32"/>
          <w:szCs w:val="32"/>
        </w:rPr>
        <w:t>号，安徽省气象局华云宾馆</w:t>
      </w:r>
      <w:r>
        <w:rPr>
          <w:rFonts w:eastAsia="仿宋_GB2312" w:hint="eastAsia"/>
          <w:sz w:val="32"/>
          <w:szCs w:val="32"/>
          <w:shd w:val="clear" w:color="auto" w:fill="FFFFFF"/>
        </w:rPr>
        <w:t>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</w:t>
      </w:r>
      <w:r>
        <w:rPr>
          <w:rFonts w:eastAsia="仿宋_GB2312" w:hint="eastAsia"/>
          <w:sz w:val="32"/>
          <w:szCs w:val="32"/>
          <w:shd w:val="clear" w:color="auto" w:fill="FFFFFF"/>
        </w:rPr>
        <w:t>四</w:t>
      </w:r>
      <w:r>
        <w:rPr>
          <w:rFonts w:eastAsia="仿宋_GB2312" w:hint="eastAsia"/>
          <w:sz w:val="32"/>
          <w:szCs w:val="32"/>
        </w:rPr>
        <w:t>）上午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00</w:t>
      </w:r>
      <w:r>
        <w:rPr>
          <w:rFonts w:eastAsia="仿宋_GB2312" w:hint="eastAsia"/>
          <w:sz w:val="32"/>
          <w:szCs w:val="32"/>
          <w:shd w:val="clear" w:color="auto" w:fill="FFFFFF"/>
        </w:rPr>
        <w:t>—</w:t>
      </w:r>
      <w:r>
        <w:rPr>
          <w:rFonts w:eastAsia="仿宋_GB2312" w:hint="eastAsia"/>
          <w:sz w:val="32"/>
          <w:szCs w:val="32"/>
          <w:shd w:val="clear" w:color="auto" w:fill="FFFFFF"/>
        </w:rPr>
        <w:t>12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00</w:t>
      </w:r>
      <w:r>
        <w:rPr>
          <w:rFonts w:eastAsia="仿宋_GB2312" w:hint="eastAsia"/>
          <w:sz w:val="32"/>
          <w:szCs w:val="32"/>
          <w:shd w:val="clear" w:color="auto" w:fill="FFFFFF"/>
        </w:rPr>
        <w:t>，下午</w:t>
      </w:r>
      <w:r>
        <w:rPr>
          <w:rFonts w:eastAsia="仿宋_GB2312" w:hint="eastAsia"/>
          <w:sz w:val="32"/>
          <w:szCs w:val="32"/>
          <w:shd w:val="clear" w:color="auto" w:fill="FFFFFF"/>
        </w:rPr>
        <w:t>13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30</w:t>
      </w:r>
      <w:r>
        <w:rPr>
          <w:rFonts w:eastAsia="仿宋_GB2312" w:hint="eastAsia"/>
          <w:sz w:val="32"/>
          <w:szCs w:val="32"/>
          <w:shd w:val="clear" w:color="auto" w:fill="FFFFFF"/>
        </w:rPr>
        <w:t>—</w:t>
      </w:r>
      <w:r>
        <w:rPr>
          <w:rFonts w:eastAsia="仿宋_GB2312" w:hint="eastAsia"/>
          <w:sz w:val="32"/>
          <w:szCs w:val="32"/>
          <w:shd w:val="clear" w:color="auto" w:fill="FFFFFF"/>
        </w:rPr>
        <w:t>15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30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/>
          <w:sz w:val="32"/>
          <w:szCs w:val="32"/>
        </w:rPr>
        <w:t>202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4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进行。每位考生具体面试时间详见附件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。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</w:t>
      </w:r>
      <w:proofErr w:type="gramStart"/>
      <w:r>
        <w:rPr>
          <w:rFonts w:eastAsia="仿宋_GB2312"/>
          <w:b/>
          <w:sz w:val="32"/>
          <w:szCs w:val="32"/>
        </w:rPr>
        <w:t>进入候考室</w:t>
      </w:r>
      <w:proofErr w:type="gramEnd"/>
      <w:r>
        <w:rPr>
          <w:rFonts w:eastAsia="仿宋_GB2312"/>
          <w:b/>
          <w:sz w:val="32"/>
          <w:szCs w:val="32"/>
        </w:rPr>
        <w:t>的考生，取消面试考试资格。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安徽省气象局华云宾馆</w:t>
      </w:r>
      <w:r>
        <w:rPr>
          <w:rFonts w:eastAsia="仿宋_GB2312" w:hint="eastAsia"/>
          <w:sz w:val="32"/>
          <w:szCs w:val="32"/>
          <w:shd w:val="clear" w:color="auto" w:fill="FFFFFF"/>
        </w:rPr>
        <w:t>三楼候考室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。地址：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安徽省合肥市芜湖路220号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1．乘坐地铁：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考生可在合肥南站乘坐地铁五号线至稻香楼站下车，步行730米即到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2．乘坐公交车：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考生可在合肥南站乘坐120路公交车至四十八中北站下车，步行210米即到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63E80" w:rsidRDefault="00470BD6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E63E80" w:rsidRDefault="00470BD6" w:rsidP="00470BD6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的，考生面试成绩须达到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分）以上，并按综合成绩从高到低的顺序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进入体检和考察阶段的考生放弃或体检、考察不合格的，按照同一职位综合成绩排序依次递补，综合成绩相同的，依次以公共科目笔试成绩、行政能力测试成绩得分高的考生进行递补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其</w:t>
      </w:r>
      <w:r>
        <w:rPr>
          <w:rFonts w:eastAsia="仿宋_GB2312"/>
          <w:sz w:val="32"/>
          <w:szCs w:val="32"/>
        </w:rPr>
        <w:lastRenderedPageBreak/>
        <w:t>中，参加面试人数与录用计划数比例低于</w:t>
      </w:r>
      <w:r>
        <w:rPr>
          <w:rFonts w:eastAsia="仿宋_GB2312"/>
          <w:sz w:val="32"/>
          <w:szCs w:val="32"/>
        </w:rPr>
        <w:t>3:1</w:t>
      </w:r>
      <w:r>
        <w:rPr>
          <w:rFonts w:eastAsia="仿宋_GB2312"/>
          <w:sz w:val="32"/>
          <w:szCs w:val="32"/>
        </w:rPr>
        <w:t>的，</w:t>
      </w:r>
      <w:r>
        <w:rPr>
          <w:rFonts w:eastAsia="仿宋_GB2312" w:hint="eastAsia"/>
          <w:sz w:val="32"/>
          <w:szCs w:val="32"/>
        </w:rPr>
        <w:t>考生面试成绩须达到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分）以上，</w:t>
      </w:r>
      <w:r>
        <w:rPr>
          <w:rFonts w:eastAsia="仿宋_GB2312"/>
          <w:sz w:val="32"/>
          <w:szCs w:val="32"/>
        </w:rPr>
        <w:t>方可进行递补。</w:t>
      </w:r>
    </w:p>
    <w:p w:rsidR="00E63E80" w:rsidRDefault="00470BD6" w:rsidP="00470BD6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E63E80" w:rsidRDefault="00470BD6">
      <w:pPr>
        <w:pStyle w:val="a4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szCs w:val="32"/>
          <w:shd w:val="clear" w:color="auto" w:fill="FFFFFF"/>
        </w:rPr>
        <w:t>2023</w:t>
      </w:r>
      <w:r>
        <w:rPr>
          <w:rFonts w:eastAsia="仿宋_GB2312" w:hint="eastAsia"/>
          <w:szCs w:val="32"/>
          <w:shd w:val="clear" w:color="auto" w:fill="FFFFFF"/>
        </w:rPr>
        <w:t>年</w:t>
      </w:r>
      <w:r>
        <w:rPr>
          <w:rFonts w:eastAsia="仿宋_GB2312" w:hint="eastAsia"/>
          <w:b/>
          <w:szCs w:val="32"/>
          <w:shd w:val="clear" w:color="auto" w:fill="FFFFFF"/>
        </w:rPr>
        <w:t>4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 w:hint="eastAsia"/>
          <w:szCs w:val="32"/>
        </w:rPr>
        <w:t>10</w:t>
      </w:r>
      <w:r>
        <w:rPr>
          <w:rFonts w:eastAsia="仿宋_GB2312" w:hint="eastAsia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，请考生保持联系畅通，并于当天</w:t>
      </w:r>
      <w:r>
        <w:rPr>
          <w:rFonts w:eastAsia="仿宋_GB2312" w:hint="eastAsia"/>
          <w:b/>
          <w:bCs/>
          <w:szCs w:val="32"/>
          <w:shd w:val="clear" w:color="auto" w:fill="FFFFFF"/>
        </w:rPr>
        <w:t>上午</w:t>
      </w:r>
      <w:r>
        <w:rPr>
          <w:rFonts w:eastAsia="仿宋_GB2312" w:hint="eastAsia"/>
          <w:b/>
          <w:bCs/>
          <w:szCs w:val="32"/>
          <w:shd w:val="clear" w:color="auto" w:fill="FFFFFF"/>
        </w:rPr>
        <w:t>7</w:t>
      </w:r>
      <w:r>
        <w:rPr>
          <w:rFonts w:eastAsia="仿宋_GB2312" w:hint="eastAsia"/>
          <w:b/>
          <w:bCs/>
          <w:szCs w:val="32"/>
          <w:shd w:val="clear" w:color="auto" w:fill="FFFFFF"/>
        </w:rPr>
        <w:t>点前</w:t>
      </w:r>
      <w:r>
        <w:rPr>
          <w:rFonts w:eastAsia="仿宋_GB2312"/>
          <w:b/>
          <w:bCs/>
          <w:szCs w:val="32"/>
          <w:shd w:val="clear" w:color="auto" w:fill="FFFFFF"/>
        </w:rPr>
        <w:t>在</w:t>
      </w:r>
      <w:r>
        <w:rPr>
          <w:rFonts w:eastAsia="仿宋_GB2312" w:hint="eastAsia"/>
          <w:b/>
          <w:bCs/>
          <w:szCs w:val="32"/>
        </w:rPr>
        <w:t>华云宾馆大厅</w:t>
      </w:r>
      <w:r>
        <w:rPr>
          <w:rFonts w:ascii="仿宋_GB2312" w:eastAsia="仿宋_GB2312" w:hint="eastAsia"/>
          <w:b/>
          <w:szCs w:val="32"/>
        </w:rPr>
        <w:t>集合</w:t>
      </w:r>
      <w:r>
        <w:rPr>
          <w:rFonts w:eastAsia="仿宋_GB2312"/>
          <w:szCs w:val="32"/>
          <w:shd w:val="clear" w:color="auto" w:fill="FFFFFF"/>
        </w:rPr>
        <w:t>，统一前往，请考生合理安排行程，注意安全。体检费用由</w:t>
      </w:r>
      <w:r>
        <w:rPr>
          <w:rFonts w:eastAsia="仿宋_GB2312" w:hint="eastAsia"/>
          <w:szCs w:val="32"/>
          <w:shd w:val="clear" w:color="auto" w:fill="FFFFFF"/>
        </w:rPr>
        <w:t>考生本人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E63E80" w:rsidRDefault="00470BD6" w:rsidP="00470BD6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E63E80" w:rsidRDefault="00470BD6">
      <w:pPr>
        <w:rPr>
          <w:rFonts w:asciiTheme="minorHAnsi" w:eastAsia="仿宋_GB2312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综合成绩（</w:t>
      </w:r>
      <w:r>
        <w:rPr>
          <w:rFonts w:ascii="仿宋_GB2312" w:eastAsia="仿宋_GB2312" w:hint="eastAsia"/>
          <w:sz w:val="32"/>
          <w:szCs w:val="32"/>
        </w:rPr>
        <w:t>四舍五入保留小数点后1位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。</w:t>
      </w:r>
    </w:p>
    <w:p w:rsidR="00E63E80" w:rsidRDefault="00470BD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E63E80" w:rsidRDefault="00470BD6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2．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请考生密切关注</w:t>
      </w:r>
      <w:r>
        <w:rPr>
          <w:rFonts w:eastAsia="仿宋_GB2312" w:hint="eastAsia"/>
          <w:sz w:val="32"/>
          <w:szCs w:val="32"/>
        </w:rPr>
        <w:t>国家公务员局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E63E80" w:rsidRDefault="00470BD6" w:rsidP="00470BD6">
      <w:pPr>
        <w:spacing w:line="540" w:lineRule="exact"/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</w:rPr>
        <w:t>卓雷，</w:t>
      </w:r>
      <w:r>
        <w:rPr>
          <w:rFonts w:eastAsia="仿宋_GB2312" w:hint="eastAsia"/>
          <w:sz w:val="32"/>
          <w:szCs w:val="32"/>
        </w:rPr>
        <w:t>0551-62290087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0551-62290463</w:t>
      </w:r>
      <w:r>
        <w:rPr>
          <w:rFonts w:eastAsia="仿宋_GB2312" w:hint="eastAsia"/>
          <w:sz w:val="32"/>
          <w:szCs w:val="32"/>
        </w:rPr>
        <w:t>（传真）</w:t>
      </w:r>
    </w:p>
    <w:p w:rsidR="00E63E80" w:rsidRDefault="00470BD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张薇，</w:t>
      </w:r>
      <w:r>
        <w:rPr>
          <w:rFonts w:eastAsia="仿宋_GB2312" w:hint="eastAsia"/>
          <w:sz w:val="32"/>
          <w:szCs w:val="32"/>
        </w:rPr>
        <w:t>0551-62290065</w:t>
      </w:r>
      <w:r>
        <w:rPr>
          <w:rFonts w:eastAsia="仿宋_GB2312" w:hint="eastAsia"/>
          <w:sz w:val="32"/>
          <w:szCs w:val="32"/>
        </w:rPr>
        <w:t>（电话）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E63E80" w:rsidRDefault="00470BD6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E63E80" w:rsidRDefault="00E63E80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63E80" w:rsidRDefault="00470BD6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>
        <w:rPr>
          <w:rFonts w:eastAsia="仿宋_GB2312" w:hint="eastAsia"/>
          <w:color w:val="000000" w:themeColor="text1"/>
          <w:sz w:val="32"/>
        </w:rPr>
        <w:t xml:space="preserve">1. 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E63E80" w:rsidRDefault="00470BD6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 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E63E80" w:rsidRDefault="00470BD6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3. 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E63E80" w:rsidRDefault="00470BD6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lastRenderedPageBreak/>
        <w:t>4.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E63E80" w:rsidRDefault="00470BD6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E63E80" w:rsidRDefault="00E63E80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E63E80" w:rsidRDefault="00E63E80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E63E80" w:rsidRDefault="00470BD6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安徽省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E63E80" w:rsidRDefault="00470BD6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2023年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月２</w:t>
      </w:r>
      <w:r w:rsidR="006F3977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56ABF" w:rsidRPr="00E56ABF" w:rsidRDefault="00E56AB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470BD6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E63E80" w:rsidRDefault="00470BD6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314" w:type="dxa"/>
        <w:jc w:val="center"/>
        <w:tblLayout w:type="fixed"/>
        <w:tblLook w:val="04A0" w:firstRow="1" w:lastRow="0" w:firstColumn="1" w:lastColumn="0" w:noHBand="0" w:noVBand="1"/>
      </w:tblPr>
      <w:tblGrid>
        <w:gridCol w:w="2896"/>
        <w:gridCol w:w="1117"/>
        <w:gridCol w:w="1060"/>
        <w:gridCol w:w="2020"/>
        <w:gridCol w:w="1229"/>
        <w:gridCol w:w="992"/>
      </w:tblGrid>
      <w:tr w:rsidR="00E63E80">
        <w:trPr>
          <w:trHeight w:val="27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470BD6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安徽省气象局计划财务处一级主任科员及以下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400110001001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</w:rPr>
              <w:t>）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吕苗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153132010301414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 w:rsidP="00470BD6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柯文凤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153134011000819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153134011303915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安徽省合肥市气象局办公室一级主任科员及以下（400110002001）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李璐瑶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153232030203110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 w:rsidP="00470BD6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罗玉婷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153234011500519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桑丽君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153234011502508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安徽省巢湖气象局业务科技科一级主任科员及以下（400110003001）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仝光明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153232030203425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153234011501810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何海琳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153242011001909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安徽省宿州市萧县气象局防灾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一级主任科员及以下</w:t>
            </w:r>
          </w:p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（400110005001）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张毅卓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153223010604918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153237012001516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王昱棠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153237035600520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安徽省阜阳市气象局人事科一级主任科员及以下（400110006001）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宋伟舟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153234011501511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周银燕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153234011502024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蒋繁欣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153234121302626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安徽省合肥市肥东县气象局防灾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一级主任科员及以下</w:t>
            </w:r>
          </w:p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（400149004001）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卫兴森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153234011502108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胡姝旸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153234090502305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徐德望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153243011102113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池州市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东至县气象局防灾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一级主任科员及以下</w:t>
            </w:r>
          </w:p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（400149007001）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张煜哲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153232010603828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吴问涛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153234160102712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153236240101215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宣城市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绩溪县气象局防灾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一级主任科员及以下</w:t>
            </w:r>
          </w:p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（400149008001）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刘雨婷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153232010705206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潘泓宇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153232020104925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63E80">
        <w:trPr>
          <w:trHeight w:val="270"/>
          <w:jc w:val="center"/>
        </w:trPr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程雷骅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470BD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153234121302215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80" w:rsidRDefault="00E63E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E63E80" w:rsidRDefault="00470BD6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E63E8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A7F2B" w:rsidRDefault="005A7F2B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63E80" w:rsidRDefault="00470BD6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E63E80" w:rsidRDefault="00E63E80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E63E80" w:rsidRDefault="00470BD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确认参加安徽气象局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E63E80" w:rsidRDefault="00E63E80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E63E80" w:rsidRDefault="00470BD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安徽省气象局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E63E80" w:rsidRDefault="00470B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E63E80" w:rsidRDefault="00E63E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63E80" w:rsidRDefault="00E63E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63E80" w:rsidRDefault="00E63E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63E80" w:rsidRDefault="00470BD6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E63E80" w:rsidRDefault="00470BD6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E63E80" w:rsidRDefault="00E63E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63E80" w:rsidRDefault="00E63E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63E80" w:rsidRDefault="00E63E8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3E80" w:rsidRDefault="00E63E8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3E80" w:rsidRDefault="00E63E8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3E80" w:rsidRDefault="00E63E8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3E80" w:rsidRDefault="00E63E80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E63E80" w:rsidRDefault="00E63E80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63E80" w:rsidRDefault="00E63E80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E63E80" w:rsidRDefault="00E63E80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63E80" w:rsidRDefault="00470BD6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E63E80" w:rsidRDefault="00E63E80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E63E80" w:rsidRDefault="00EB6FBB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9" w:history="1">
        <w:r w:rsidR="00470BD6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E63E80" w:rsidRDefault="00E63E80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E63E80" w:rsidRDefault="00470BD6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安徽省气象局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F45EE5" w:rsidRDefault="00470B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E63E80" w:rsidRDefault="00470BD6" w:rsidP="00F45EE5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E63E80" w:rsidRDefault="00470B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E63E80" w:rsidRDefault="00E63E8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63E80" w:rsidRDefault="00470BD6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E63E80" w:rsidRDefault="00470BD6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DC7319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E63E80" w:rsidRDefault="00E63E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63E80" w:rsidRDefault="00E63E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63E80" w:rsidRDefault="00470BD6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E63E80" w:rsidRDefault="00E63E8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3E80" w:rsidRDefault="00E63E80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63E80" w:rsidRDefault="00E63E80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63E80" w:rsidRDefault="00E63E80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E63E80" w:rsidRDefault="00E63E80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E63E80">
          <w:footerReference w:type="default" r:id="rId10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E63E80" w:rsidRDefault="00470BD6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E63E80" w:rsidRDefault="00470BD6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E63E80" w:rsidRDefault="00470BD6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63E80" w:rsidRDefault="00470BD6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E63E80" w:rsidRDefault="00470BD6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E63E80" w:rsidRDefault="00E63E80">
      <w:pPr>
        <w:ind w:left="-360"/>
        <w:jc w:val="center"/>
        <w:rPr>
          <w:color w:val="000000" w:themeColor="text1"/>
        </w:rPr>
      </w:pPr>
    </w:p>
    <w:p w:rsidR="00E63E80" w:rsidRDefault="00470BD6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E63E80">
        <w:trPr>
          <w:cantSplit/>
          <w:trHeight w:val="452"/>
        </w:trPr>
        <w:tc>
          <w:tcPr>
            <w:tcW w:w="72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E63E80">
        <w:trPr>
          <w:cantSplit/>
          <w:trHeight w:val="480"/>
        </w:trPr>
        <w:tc>
          <w:tcPr>
            <w:tcW w:w="72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1219"/>
        </w:trPr>
        <w:tc>
          <w:tcPr>
            <w:tcW w:w="72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2188"/>
        </w:trPr>
        <w:tc>
          <w:tcPr>
            <w:tcW w:w="72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3767"/>
        </w:trPr>
        <w:tc>
          <w:tcPr>
            <w:tcW w:w="9180" w:type="dxa"/>
            <w:gridSpan w:val="10"/>
          </w:tcPr>
          <w:p w:rsidR="00E63E80" w:rsidRDefault="00470BD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470BD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E63E80" w:rsidRDefault="00470BD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63E80" w:rsidRDefault="00470BD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E63E80" w:rsidRDefault="00E63E80">
      <w:pPr>
        <w:rPr>
          <w:color w:val="000000" w:themeColor="text1"/>
          <w:sz w:val="24"/>
        </w:rPr>
      </w:pPr>
    </w:p>
    <w:p w:rsidR="00E63E80" w:rsidRDefault="00470BD6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lastRenderedPageBreak/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E63E80">
        <w:trPr>
          <w:trHeight w:val="540"/>
        </w:trPr>
        <w:tc>
          <w:tcPr>
            <w:tcW w:w="9540" w:type="dxa"/>
            <w:gridSpan w:val="10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E63E80">
        <w:trPr>
          <w:trHeight w:val="465"/>
        </w:trPr>
        <w:tc>
          <w:tcPr>
            <w:tcW w:w="3060" w:type="dxa"/>
            <w:gridSpan w:val="4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E63E80">
        <w:trPr>
          <w:trHeight w:val="435"/>
        </w:trPr>
        <w:tc>
          <w:tcPr>
            <w:tcW w:w="1260" w:type="dxa"/>
            <w:gridSpan w:val="2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E63E80">
        <w:trPr>
          <w:trHeight w:val="450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401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420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390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375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420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450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420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411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443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462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495"/>
        </w:trPr>
        <w:tc>
          <w:tcPr>
            <w:tcW w:w="1260" w:type="dxa"/>
            <w:gridSpan w:val="2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  <w:tr w:rsidR="00E63E80">
        <w:trPr>
          <w:trHeight w:val="405"/>
        </w:trPr>
        <w:tc>
          <w:tcPr>
            <w:tcW w:w="9540" w:type="dxa"/>
            <w:gridSpan w:val="10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E63E80">
        <w:trPr>
          <w:trHeight w:val="2399"/>
        </w:trPr>
        <w:tc>
          <w:tcPr>
            <w:tcW w:w="1230" w:type="dxa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E63E80" w:rsidRDefault="00470BD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  <w:p w:rsidR="00E63E80" w:rsidRDefault="00E63E80">
            <w:pPr>
              <w:rPr>
                <w:color w:val="000000" w:themeColor="text1"/>
                <w:sz w:val="24"/>
              </w:rPr>
            </w:pPr>
          </w:p>
          <w:p w:rsidR="00E63E80" w:rsidRDefault="00E63E80">
            <w:pPr>
              <w:rPr>
                <w:color w:val="000000" w:themeColor="text1"/>
                <w:sz w:val="24"/>
              </w:rPr>
            </w:pPr>
          </w:p>
          <w:p w:rsidR="00E63E80" w:rsidRDefault="00E63E80">
            <w:pPr>
              <w:rPr>
                <w:color w:val="000000" w:themeColor="text1"/>
                <w:sz w:val="24"/>
              </w:rPr>
            </w:pPr>
          </w:p>
          <w:p w:rsidR="00E63E80" w:rsidRDefault="00E63E80">
            <w:pPr>
              <w:rPr>
                <w:color w:val="000000" w:themeColor="text1"/>
                <w:sz w:val="24"/>
              </w:rPr>
            </w:pPr>
          </w:p>
          <w:p w:rsidR="00E63E80" w:rsidRDefault="00470B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E63E80" w:rsidRDefault="00470BD6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E63E80">
        <w:trPr>
          <w:trHeight w:val="581"/>
        </w:trPr>
        <w:tc>
          <w:tcPr>
            <w:tcW w:w="1230" w:type="dxa"/>
            <w:vAlign w:val="center"/>
          </w:tcPr>
          <w:p w:rsidR="00E63E80" w:rsidRDefault="00470BD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E63E80" w:rsidRDefault="00470BD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E63E80" w:rsidRDefault="00E63E80">
            <w:pPr>
              <w:rPr>
                <w:color w:val="000000" w:themeColor="text1"/>
                <w:sz w:val="24"/>
              </w:rPr>
            </w:pPr>
          </w:p>
        </w:tc>
      </w:tr>
    </w:tbl>
    <w:p w:rsidR="00E63E80" w:rsidRDefault="00E63E80">
      <w:pPr>
        <w:rPr>
          <w:color w:val="000000" w:themeColor="text1"/>
          <w:sz w:val="24"/>
        </w:rPr>
      </w:pPr>
    </w:p>
    <w:p w:rsidR="00E63E80" w:rsidRDefault="00E63E80">
      <w:pPr>
        <w:ind w:left="-540"/>
        <w:rPr>
          <w:color w:val="000000" w:themeColor="text1"/>
        </w:rPr>
      </w:pPr>
    </w:p>
    <w:p w:rsidR="00E63E80" w:rsidRDefault="00E63E80">
      <w:pPr>
        <w:ind w:left="-540"/>
        <w:rPr>
          <w:color w:val="000000" w:themeColor="text1"/>
        </w:rPr>
      </w:pPr>
    </w:p>
    <w:p w:rsidR="00E63E80" w:rsidRDefault="00470BD6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E63E80" w:rsidRDefault="00470BD6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E63E80" w:rsidRDefault="00470BD6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E63E80" w:rsidRDefault="00470BD6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E63E80" w:rsidRDefault="00470BD6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E63E80" w:rsidRDefault="00E63E80">
      <w:pPr>
        <w:rPr>
          <w:rFonts w:ascii="黑体" w:eastAsia="黑体" w:hAnsi="黑体"/>
          <w:color w:val="000000" w:themeColor="text1"/>
          <w:sz w:val="32"/>
          <w:szCs w:val="32"/>
        </w:rPr>
      </w:pPr>
    </w:p>
    <w:p w:rsidR="00E63E80" w:rsidRDefault="00470BD6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E63E80" w:rsidRDefault="00470BD6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63E80" w:rsidRDefault="00470BD6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E63E80" w:rsidRDefault="00470BD6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E63E80" w:rsidRDefault="00E63E80">
      <w:pPr>
        <w:ind w:left="-360" w:right="-334"/>
        <w:rPr>
          <w:color w:val="000000" w:themeColor="text1"/>
        </w:rPr>
      </w:pPr>
    </w:p>
    <w:p w:rsidR="00E63E80" w:rsidRDefault="00470BD6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E63E80">
        <w:trPr>
          <w:cantSplit/>
          <w:trHeight w:val="452"/>
        </w:trPr>
        <w:tc>
          <w:tcPr>
            <w:tcW w:w="72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E63E80">
        <w:trPr>
          <w:cantSplit/>
          <w:trHeight w:val="480"/>
        </w:trPr>
        <w:tc>
          <w:tcPr>
            <w:tcW w:w="72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E63E80" w:rsidRDefault="00E63E80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2771"/>
        </w:trPr>
        <w:tc>
          <w:tcPr>
            <w:tcW w:w="720" w:type="dxa"/>
            <w:vAlign w:val="center"/>
          </w:tcPr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E63E80" w:rsidRDefault="00470BD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</w:tc>
      </w:tr>
      <w:tr w:rsidR="00E63E80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E63E80" w:rsidRDefault="00470BD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E63E80">
            <w:pPr>
              <w:rPr>
                <w:rFonts w:ascii="宋体"/>
                <w:color w:val="000000" w:themeColor="text1"/>
              </w:rPr>
            </w:pPr>
          </w:p>
          <w:p w:rsidR="00E63E80" w:rsidRDefault="00470BD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E63E80" w:rsidRDefault="00470BD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63E80" w:rsidRDefault="00470BD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E63E80" w:rsidRDefault="00470BD6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E63E80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BB" w:rsidRDefault="00EB6FBB">
      <w:r>
        <w:separator/>
      </w:r>
    </w:p>
  </w:endnote>
  <w:endnote w:type="continuationSeparator" w:id="0">
    <w:p w:rsidR="00EB6FBB" w:rsidRDefault="00EB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E63E80" w:rsidRDefault="00470B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319" w:rsidRPr="00DC7319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:rsidR="00E63E80" w:rsidRDefault="00E63E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BB" w:rsidRDefault="00EB6FBB">
      <w:r>
        <w:separator/>
      </w:r>
    </w:p>
  </w:footnote>
  <w:footnote w:type="continuationSeparator" w:id="0">
    <w:p w:rsidR="00EB6FBB" w:rsidRDefault="00EB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7FDAF2C"/>
    <w:rsid w:val="A77D372B"/>
    <w:rsid w:val="AEF748C4"/>
    <w:rsid w:val="B5FE54AC"/>
    <w:rsid w:val="B77812AF"/>
    <w:rsid w:val="BDF72EB1"/>
    <w:rsid w:val="C76D3B7E"/>
    <w:rsid w:val="CFAE9C87"/>
    <w:rsid w:val="D1793613"/>
    <w:rsid w:val="D3EED78B"/>
    <w:rsid w:val="DF5EE5C5"/>
    <w:rsid w:val="E65EBA57"/>
    <w:rsid w:val="E7FDE34E"/>
    <w:rsid w:val="F35BEB8E"/>
    <w:rsid w:val="F6F94EAE"/>
    <w:rsid w:val="F7FF48C9"/>
    <w:rsid w:val="FBB8DC29"/>
    <w:rsid w:val="FDD776E9"/>
    <w:rsid w:val="FFF92930"/>
    <w:rsid w:val="FFFD0E8B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3B44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0BD6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A7F2B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3977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237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C33A0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74F1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C7319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56ABF"/>
    <w:rsid w:val="00E63E80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B6FB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45EE5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31F6CAB"/>
    <w:rsid w:val="03BF0DB3"/>
    <w:rsid w:val="06FF3984"/>
    <w:rsid w:val="070F49A2"/>
    <w:rsid w:val="07E43A81"/>
    <w:rsid w:val="09201445"/>
    <w:rsid w:val="0B5C2DB3"/>
    <w:rsid w:val="1186384C"/>
    <w:rsid w:val="1395B5C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EBF8ADD"/>
    <w:rsid w:val="2FAF55E7"/>
    <w:rsid w:val="303809A8"/>
    <w:rsid w:val="30C70618"/>
    <w:rsid w:val="3389601C"/>
    <w:rsid w:val="36FFDE69"/>
    <w:rsid w:val="38631313"/>
    <w:rsid w:val="38A72D01"/>
    <w:rsid w:val="3A5369BF"/>
    <w:rsid w:val="3A900623"/>
    <w:rsid w:val="3AA70248"/>
    <w:rsid w:val="3ABD23EC"/>
    <w:rsid w:val="3BFF3619"/>
    <w:rsid w:val="3EE21837"/>
    <w:rsid w:val="3FABB429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F7F320D"/>
    <w:rsid w:val="5FFED84E"/>
    <w:rsid w:val="6277079A"/>
    <w:rsid w:val="64AF38BD"/>
    <w:rsid w:val="66A9277E"/>
    <w:rsid w:val="677988C5"/>
    <w:rsid w:val="687142E8"/>
    <w:rsid w:val="68A65AEE"/>
    <w:rsid w:val="69F3315F"/>
    <w:rsid w:val="6A9F6C17"/>
    <w:rsid w:val="6BFDB40C"/>
    <w:rsid w:val="6CB23063"/>
    <w:rsid w:val="6EED3138"/>
    <w:rsid w:val="6F416B95"/>
    <w:rsid w:val="6FFE8E59"/>
    <w:rsid w:val="735FF89F"/>
    <w:rsid w:val="750416C7"/>
    <w:rsid w:val="760E5F3E"/>
    <w:rsid w:val="78B6041B"/>
    <w:rsid w:val="79D85F74"/>
    <w:rsid w:val="7AB855E2"/>
    <w:rsid w:val="7AC65BFC"/>
    <w:rsid w:val="7BEF300B"/>
    <w:rsid w:val="7BFAC51A"/>
    <w:rsid w:val="7D761C62"/>
    <w:rsid w:val="7DEF0D08"/>
    <w:rsid w:val="7EFD0ABB"/>
    <w:rsid w:val="7EFD57EF"/>
    <w:rsid w:val="7FDDF0F3"/>
    <w:rsid w:val="7FFF7F4E"/>
    <w:rsid w:val="7FFFC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&#65294;&#21457;&#36865;&#30005;&#23376;&#37038;&#20214;&#33267;XXXX@XX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848</Words>
  <Characters>4835</Characters>
  <Application>Microsoft Office Word</Application>
  <DocSecurity>0</DocSecurity>
  <Lines>40</Lines>
  <Paragraphs>11</Paragraphs>
  <ScaleCrop>false</ScaleCrop>
  <Company>Lenovo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chenlei</cp:lastModifiedBy>
  <cp:revision>112</cp:revision>
  <cp:lastPrinted>2023-03-23T10:28:00Z</cp:lastPrinted>
  <dcterms:created xsi:type="dcterms:W3CDTF">2020-05-28T21:52:00Z</dcterms:created>
  <dcterms:modified xsi:type="dcterms:W3CDTF">2023-03-23T09:51:00Z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7291BD83BA1FE92B58C21A6447949860</vt:lpwstr>
  </property>
</Properties>
</file>