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（此件主动公开）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46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927"/>
        <w:gridCol w:w="416"/>
        <w:gridCol w:w="624"/>
        <w:gridCol w:w="775"/>
        <w:gridCol w:w="691"/>
        <w:gridCol w:w="1061"/>
        <w:gridCol w:w="1231"/>
        <w:gridCol w:w="1125"/>
        <w:gridCol w:w="1090"/>
        <w:gridCol w:w="718"/>
        <w:gridCol w:w="738"/>
        <w:gridCol w:w="918"/>
        <w:gridCol w:w="773"/>
        <w:gridCol w:w="672"/>
        <w:gridCol w:w="897"/>
        <w:gridCol w:w="862"/>
        <w:gridCol w:w="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146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36"/>
                <w:szCs w:val="36"/>
                <w:bdr w:val="none" w:color="auto" w:sz="0" w:space="0"/>
              </w:rPr>
              <w:t>2023</w:t>
            </w:r>
            <w:r>
              <w:rPr>
                <w:rFonts w:ascii="方正小标宋_GBK" w:hAnsi="方正小标宋_GBK" w:eastAsia="方正小标宋_GBK" w:cs="方正小标宋_GBK"/>
                <w:sz w:val="36"/>
                <w:szCs w:val="36"/>
                <w:bdr w:val="none" w:color="auto" w:sz="0" w:space="0"/>
              </w:rPr>
              <w:t>年延平区选调农村教师进城任教考试资格审核</w:t>
            </w:r>
            <w:r>
              <w:rPr>
                <w:rFonts w:hint="default" w:ascii="方正小标宋_GBK" w:hAnsi="方正小标宋_GBK" w:eastAsia="方正小标宋_GBK" w:cs="方正小标宋_GBK"/>
                <w:sz w:val="36"/>
                <w:szCs w:val="36"/>
                <w:bdr w:val="none" w:color="auto" w:sz="0" w:space="0"/>
              </w:rPr>
              <w:t>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49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学校（公章）：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填表日期：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报考学科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（选择其中一项填报）</w:t>
            </w:r>
          </w:p>
        </w:tc>
        <w:tc>
          <w:tcPr>
            <w:tcW w:w="106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师德考核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（是否有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受党政纪处分情况或</w:t>
            </w: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师德“一票否决”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种情形之一）</w:t>
            </w:r>
          </w:p>
        </w:tc>
        <w:tc>
          <w:tcPr>
            <w:tcW w:w="2364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6"/>
                <w:sz w:val="20"/>
                <w:szCs w:val="20"/>
                <w:bdr w:val="none" w:color="auto" w:sz="0" w:space="0"/>
              </w:rPr>
              <w:t>教学业绩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6"/>
                <w:sz w:val="20"/>
                <w:szCs w:val="20"/>
                <w:bdr w:val="none" w:color="auto" w:sz="0" w:space="0"/>
              </w:rPr>
              <w:t>（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教研片同年段名次或学校绩效考核名次</w:t>
            </w:r>
            <w:r>
              <w:rPr>
                <w:rFonts w:hint="default" w:ascii="仿宋_GB2312" w:eastAsia="仿宋_GB2312" w:cs="仿宋_GB2312"/>
                <w:spacing w:val="-16"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109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考核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入伍时间</w:t>
            </w:r>
          </w:p>
        </w:tc>
        <w:tc>
          <w:tcPr>
            <w:tcW w:w="1668" w:type="dxa"/>
            <w:gridSpan w:val="2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学  历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教师资格证书学段</w:t>
            </w:r>
          </w:p>
        </w:tc>
        <w:tc>
          <w:tcPr>
            <w:tcW w:w="672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是否享受加分</w:t>
            </w:r>
          </w:p>
        </w:tc>
        <w:tc>
          <w:tcPr>
            <w:tcW w:w="17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意见</w:t>
            </w:r>
          </w:p>
        </w:tc>
        <w:tc>
          <w:tcPr>
            <w:tcW w:w="74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学校</w:t>
            </w:r>
          </w:p>
        </w:tc>
        <w:tc>
          <w:tcPr>
            <w:tcW w:w="86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教育局</w:t>
            </w: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3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最后通过评审的职称及专业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教师资格证上标明的学科</w:t>
            </w:r>
          </w:p>
        </w:tc>
        <w:tc>
          <w:tcPr>
            <w:tcW w:w="106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bdr w:val="none" w:color="auto" w:sz="0" w:space="0"/>
              </w:rPr>
              <w:t>2021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bdr w:val="none" w:color="auto" w:sz="0" w:space="0"/>
              </w:rPr>
              <w:t>2022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学年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bdr w:val="none" w:color="auto" w:sz="0" w:space="0"/>
              </w:rPr>
              <w:t>2022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bdr w:val="none" w:color="auto" w:sz="0" w:space="0"/>
              </w:rPr>
              <w:t>2023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学年（待</w:t>
            </w: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bdr w:val="none" w:color="auto" w:sz="0" w:space="0"/>
              </w:rPr>
              <w:t>2023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月认定）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近</w:t>
            </w: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学年考核情况</w:t>
            </w:r>
          </w:p>
        </w:tc>
        <w:tc>
          <w:tcPr>
            <w:tcW w:w="72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最后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9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20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例一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7502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语文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片区前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45</w:t>
            </w: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9908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9907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同意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例二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7008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一级.数学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pacing w:val="-16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绩效考核校内前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80</w:t>
            </w: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pacing w:val="-16"/>
                <w:sz w:val="20"/>
                <w:szCs w:val="20"/>
                <w:bdr w:val="none" w:color="auto" w:sz="0" w:space="0"/>
              </w:rPr>
              <w:t>2019</w:t>
            </w:r>
            <w:r>
              <w:rPr>
                <w:rFonts w:hint="default" w:ascii="仿宋_GB2312" w:eastAsia="仿宋_GB2312" w:cs="仿宋_GB2312"/>
                <w:spacing w:val="-16"/>
                <w:sz w:val="20"/>
                <w:szCs w:val="20"/>
                <w:bdr w:val="none" w:color="auto" w:sz="0" w:space="0"/>
              </w:rPr>
              <w:t>-</w:t>
            </w:r>
            <w:r>
              <w:rPr>
                <w:rFonts w:hint="default" w:ascii="Times New Roman" w:hAnsi="Times New Roman" w:cs="Times New Roman"/>
                <w:spacing w:val="-16"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不合格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9508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9407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0"/>
                <w:szCs w:val="20"/>
                <w:bdr w:val="none" w:color="auto" w:sz="0" w:space="0"/>
              </w:rPr>
              <w:t>不同意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1309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学校审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核签名</w:t>
            </w:r>
          </w:p>
        </w:tc>
        <w:tc>
          <w:tcPr>
            <w:tcW w:w="5928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学校经办人审核（签名）：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校 　　　 长（签名）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：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教育局基教股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审核人员签名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bCs/>
                <w:sz w:val="24"/>
                <w:szCs w:val="24"/>
                <w:bdr w:val="none" w:color="auto" w:sz="0" w:space="0"/>
              </w:rPr>
              <w:t>教育局人事股审核人员签名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农村学校上交报考材料及审核时间安排表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6"/>
        <w:gridCol w:w="2476"/>
        <w:gridCol w:w="3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3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drawing>
                <wp:inline distT="0" distB="0" distL="114300" distR="114300">
                  <wp:extent cx="590550" cy="819150"/>
                  <wp:effectExtent l="0" t="0" r="0" b="0"/>
                  <wp:docPr id="1" name="图片 1" descr="关于选调农村学校教师进城任教的通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关于选调农村学校教师进城任教的通知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 　 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56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drawing>
                <wp:inline distT="0" distB="0" distL="114300" distR="114300">
                  <wp:extent cx="933450" cy="523875"/>
                  <wp:effectExtent l="0" t="0" r="0" b="0"/>
                  <wp:docPr id="2" name="图片 2" descr="关于选调农村学校教师进城任教的通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关于选调农村学校教师进城任教的通知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校 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日期</w:t>
            </w:r>
          </w:p>
        </w:tc>
        <w:tc>
          <w:tcPr>
            <w:tcW w:w="2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上午</w:t>
            </w:r>
          </w:p>
        </w:tc>
        <w:tc>
          <w:tcPr>
            <w:tcW w:w="4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4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西芹中小学、塔前中小学、来舟中心小学、大横中小学</w:t>
            </w:r>
          </w:p>
        </w:tc>
        <w:tc>
          <w:tcPr>
            <w:tcW w:w="4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南山中心小学、王台中小学、峡阳中小学、茫荡中心小学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夏道中小学、炉下中小学、太平中小学、樟湖中小学</w:t>
            </w:r>
          </w:p>
        </w:tc>
        <w:tc>
          <w:tcPr>
            <w:tcW w:w="45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老区中学、赤门学校、巨口学校、洋后学校、东坑中心小学村完小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-6"/>
          <w:sz w:val="28"/>
          <w:szCs w:val="28"/>
          <w:bdr w:val="none" w:color="auto" w:sz="0" w:space="0"/>
          <w:shd w:val="clear" w:fill="FFFFFF"/>
        </w:rPr>
        <w:t>备注：每位报考教师需打印报名表上交一份给学校(备注栏上注明“选调”)，学校将报名表收齐后资格审核时上交区教育局人事股。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87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南平市延平区教育局办公室 　　　　　　　 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日印发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516346B"/>
    <w:rsid w:val="651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2023-03-23T09:31:00Z</dcterms:created>
  <dc:creator>lingling</dc:creator>
  <cp:lastModifiedBy>lingling</cp:lastModifiedBy>
  <dcterms:modified xsi:type="dcterms:W3CDTF">2023-03-23T09:31:22Z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0AFAEC8354DB4CC68CAC2D1DEBC8F7AD_11</vt:lpwstr>
  </property>
</Properties>
</file>