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60" w:lineRule="exact"/>
        <w:jc w:val="center"/>
        <w:rPr>
          <w:rFonts w:ascii="方正小标宋简体" w:hAnsi="黑体" w:eastAsia="方正小标宋简体" w:cs="宋体"/>
          <w:color w:val="313131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313131"/>
          <w:kern w:val="0"/>
          <w:sz w:val="44"/>
          <w:szCs w:val="44"/>
        </w:rPr>
        <w:t>审协四川中心202</w:t>
      </w:r>
      <w:r>
        <w:rPr>
          <w:rFonts w:ascii="方正小标宋简体" w:hAnsi="黑体" w:eastAsia="方正小标宋简体" w:cs="宋体"/>
          <w:color w:val="313131"/>
          <w:kern w:val="0"/>
          <w:sz w:val="44"/>
          <w:szCs w:val="44"/>
        </w:rPr>
        <w:t>3</w:t>
      </w:r>
      <w:r>
        <w:rPr>
          <w:rFonts w:hint="eastAsia" w:ascii="方正小标宋简体" w:hAnsi="黑体" w:eastAsia="方正小标宋简体" w:cs="宋体"/>
          <w:color w:val="313131"/>
          <w:kern w:val="0"/>
          <w:sz w:val="44"/>
          <w:szCs w:val="44"/>
        </w:rPr>
        <w:t>年度公开招聘</w:t>
      </w:r>
    </w:p>
    <w:p>
      <w:pPr>
        <w:widowControl/>
        <w:shd w:val="clear" w:color="auto" w:fill="FFFFFF"/>
        <w:spacing w:line="660" w:lineRule="exact"/>
        <w:jc w:val="center"/>
        <w:rPr>
          <w:rFonts w:ascii="方正小标宋简体" w:hAnsi="微软雅黑" w:eastAsia="方正小标宋简体" w:cs="宋体"/>
          <w:color w:val="313131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313131"/>
          <w:kern w:val="0"/>
          <w:sz w:val="44"/>
          <w:szCs w:val="44"/>
        </w:rPr>
        <w:t>专利审查员在线笔试须知</w:t>
      </w:r>
    </w:p>
    <w:p>
      <w:pPr>
        <w:pStyle w:val="10"/>
        <w:widowControl/>
        <w:shd w:val="clear" w:color="auto" w:fill="FFFFFF"/>
        <w:spacing w:line="560" w:lineRule="atLeast"/>
        <w:ind w:left="630" w:hanging="630" w:firstLineChars="0"/>
        <w:rPr>
          <w:rFonts w:ascii="黑体" w:hAnsi="黑体" w:eastAsia="黑体" w:cs="宋体"/>
          <w:color w:val="313131"/>
          <w:kern w:val="0"/>
          <w:sz w:val="32"/>
          <w:szCs w:val="32"/>
        </w:rPr>
      </w:pPr>
    </w:p>
    <w:p>
      <w:pPr>
        <w:pStyle w:val="10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rPr>
          <w:rFonts w:ascii="黑体" w:hAnsi="黑体" w:eastAsia="黑体" w:cs="宋体"/>
          <w:color w:val="0C0C0C" w:themeColor="text1" w:themeTint="F2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C0C0C" w:themeColor="text1" w:themeTint="F2"/>
          <w:kern w:val="0"/>
          <w:sz w:val="32"/>
          <w:szCs w:val="32"/>
        </w:rPr>
        <w:t>物资准备</w:t>
      </w:r>
    </w:p>
    <w:p>
      <w:pPr>
        <w:widowControl/>
        <w:shd w:val="clear" w:color="auto" w:fill="FFFFFF"/>
        <w:spacing w:line="560" w:lineRule="exact"/>
        <w:ind w:left="64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ascii="仿宋_GB2312" w:hAnsi="微软雅黑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身份证（或临时身份证）原件；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ascii="仿宋_GB2312" w:hAnsi="微软雅黑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大学本科至研究生阶段，学历学位证书原件或复印件；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ascii="仿宋_GB2312" w:hAnsi="微软雅黑" w:eastAsia="仿宋_GB2312" w:cs="宋体"/>
          <w:kern w:val="0"/>
          <w:sz w:val="32"/>
          <w:szCs w:val="32"/>
        </w:rPr>
        <w:t>3.带摄像头（自带或外接）的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电脑（笔记本或台式）、带摄像头的智能手机、充电器、手机支架、台灯等。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黑体" w:eastAsia="黑体" w:cs="宋体"/>
          <w:color w:val="0C0C0C" w:themeColor="text1" w:themeTint="F2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C0C0C" w:themeColor="text1" w:themeTint="F2"/>
          <w:kern w:val="0"/>
          <w:sz w:val="32"/>
          <w:szCs w:val="32"/>
        </w:rPr>
        <w:t>二</w:t>
      </w:r>
      <w:r>
        <w:rPr>
          <w:rFonts w:ascii="黑体" w:hAnsi="黑体" w:eastAsia="黑体" w:cs="宋体"/>
          <w:color w:val="0C0C0C" w:themeColor="text1" w:themeTint="F2"/>
          <w:kern w:val="0"/>
          <w:sz w:val="32"/>
          <w:szCs w:val="32"/>
        </w:rPr>
        <w:t>、硬件要求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ascii="仿宋" w:hAnsi="仿宋" w:eastAsia="仿宋" w:cs="宋体"/>
          <w:color w:val="0C0C0C" w:themeColor="text1" w:themeTint="F2"/>
          <w:kern w:val="0"/>
          <w:sz w:val="32"/>
          <w:szCs w:val="32"/>
        </w:rPr>
        <w:t>1.</w:t>
      </w:r>
      <w:r>
        <w:rPr>
          <w:rFonts w:ascii="仿宋_GB2312" w:hAnsi="微软雅黑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带摄像头（自带或外接）的电脑（笔记本或台式机），用于第一机位监控；连接多个显示器的，请只保留一个显示器，断开未使用显示器的线路连接；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ascii="仿宋_GB2312" w:hAnsi="微软雅黑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摄像头正常的智能手机，用于第二机位监控；手机请设置于左</w:t>
      </w:r>
      <w:r>
        <w:rPr>
          <w:rFonts w:ascii="仿宋_GB2312" w:hAnsi="微软雅黑" w:eastAsia="仿宋_GB2312" w:cs="宋体"/>
          <w:kern w:val="0"/>
          <w:sz w:val="32"/>
          <w:szCs w:val="32"/>
        </w:rPr>
        <w:t>/右侧方位，与电脑屏幕呈90°摆放，高度与桌面齐平，如有纸件参考资料，应置于同侧，即手机摄像头可见一侧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C0C0C" w:themeColor="text1" w:themeTint="F2"/>
          <w:kern w:val="0"/>
          <w:sz w:val="32"/>
          <w:szCs w:val="32"/>
        </w:rPr>
        <w:t>3</w:t>
      </w:r>
      <w:r>
        <w:rPr>
          <w:rFonts w:ascii="仿宋" w:hAnsi="仿宋" w:eastAsia="仿宋" w:cs="宋体"/>
          <w:color w:val="0C0C0C" w:themeColor="text1" w:themeTint="F2"/>
          <w:kern w:val="0"/>
          <w:sz w:val="32"/>
          <w:szCs w:val="32"/>
        </w:rPr>
        <w:t>.摄像头：</w:t>
      </w:r>
      <w:r>
        <w:rPr>
          <w:rFonts w:hint="eastAsia" w:ascii="仿宋" w:hAnsi="仿宋" w:eastAsia="仿宋" w:cs="宋体"/>
          <w:color w:val="0C0C0C" w:themeColor="text1" w:themeTint="F2"/>
          <w:kern w:val="0"/>
          <w:sz w:val="32"/>
          <w:szCs w:val="32"/>
        </w:rPr>
        <w:t>考试过程中需要通过摄像头抓取实时图片和视频。考生须确保电脑、手机的摄像头正常运转，且电脑浏览器、手机小程序可正常调用摄像头。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/>
          <w:b/>
          <w:color w:val="0C0C0C" w:themeColor="text1" w:themeTint="F2"/>
          <w:sz w:val="32"/>
          <w:szCs w:val="32"/>
        </w:rPr>
      </w:pPr>
      <w:r>
        <w:rPr>
          <w:rFonts w:hint="eastAsia" w:ascii="仿宋" w:hAnsi="仿宋" w:eastAsia="仿宋"/>
          <w:bCs/>
          <w:color w:val="0C0C0C" w:themeColor="text1" w:themeTint="F2"/>
          <w:sz w:val="32"/>
          <w:szCs w:val="32"/>
        </w:rPr>
        <w:t>考试全程需打开摄像头并确保摄像头无遮蔽，画面清晰，无过曝或过暗情况。光线不佳时，</w:t>
      </w:r>
      <w:r>
        <w:rPr>
          <w:rFonts w:hint="eastAsia" w:ascii="仿宋" w:hAnsi="仿宋" w:eastAsia="仿宋"/>
          <w:color w:val="0C0C0C" w:themeColor="text1" w:themeTint="F2"/>
          <w:sz w:val="32"/>
          <w:szCs w:val="32"/>
        </w:rPr>
        <w:t>请提前准备台灯，用于辅助照明。</w:t>
      </w:r>
    </w:p>
    <w:p>
      <w:pPr>
        <w:shd w:val="clear" w:color="auto" w:fill="FFFFFF"/>
        <w:wordWrap w:val="0"/>
        <w:spacing w:line="560" w:lineRule="exact"/>
        <w:ind w:firstLine="640" w:firstLineChars="200"/>
        <w:rPr>
          <w:rStyle w:val="7"/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color w:val="0C0C0C" w:themeColor="text1" w:themeTint="F2"/>
          <w:sz w:val="32"/>
          <w:szCs w:val="32"/>
        </w:rPr>
        <w:t>建议提前对摄像</w:t>
      </w:r>
      <w:r>
        <w:rPr>
          <w:rFonts w:hint="eastAsia" w:ascii="仿宋" w:hAnsi="仿宋" w:eastAsia="仿宋"/>
          <w:bCs/>
          <w:color w:val="0C0C0C" w:themeColor="text1" w:themeTint="F2"/>
          <w:sz w:val="32"/>
          <w:szCs w:val="32"/>
        </w:rPr>
        <w:t>头、网络速度进行检测，自测地址：</w:t>
      </w:r>
      <w:r>
        <w:fldChar w:fldCharType="begin"/>
      </w:r>
      <w:r>
        <w:instrText xml:space="preserve"> HYPERLINK "https://assistant.ceping.com/?lng=zh_CN&amp;tenantId=111649%23/cameraTest" </w:instrText>
      </w:r>
      <w:r>
        <w:fldChar w:fldCharType="separate"/>
      </w:r>
      <w:r>
        <w:rPr>
          <w:rStyle w:val="7"/>
          <w:rFonts w:ascii="仿宋" w:hAnsi="仿宋" w:eastAsia="仿宋"/>
          <w:bCs/>
          <w:sz w:val="32"/>
          <w:szCs w:val="32"/>
        </w:rPr>
        <w:t>https://assistant.ceping.com/</w:t>
      </w:r>
      <w:r>
        <w:rPr>
          <w:rStyle w:val="7"/>
          <w:rFonts w:ascii="仿宋" w:hAnsi="仿宋" w:eastAsia="仿宋"/>
          <w:bCs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黑体" w:eastAsia="黑体" w:cs="宋体"/>
          <w:color w:val="0C0C0C" w:themeColor="text1" w:themeTint="F2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C0C0C" w:themeColor="text1" w:themeTint="F2"/>
          <w:kern w:val="0"/>
          <w:sz w:val="32"/>
          <w:szCs w:val="32"/>
        </w:rPr>
        <w:t>三</w:t>
      </w:r>
      <w:r>
        <w:rPr>
          <w:rFonts w:ascii="黑体" w:hAnsi="黑体" w:eastAsia="黑体" w:cs="宋体"/>
          <w:color w:val="0C0C0C" w:themeColor="text1" w:themeTint="F2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color w:val="0C0C0C" w:themeColor="text1" w:themeTint="F2"/>
          <w:kern w:val="0"/>
          <w:sz w:val="32"/>
          <w:szCs w:val="32"/>
        </w:rPr>
        <w:t>软件环境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C0C0C" w:themeColor="text1" w:themeTint="F2"/>
          <w:kern w:val="0"/>
          <w:sz w:val="32"/>
          <w:szCs w:val="32"/>
        </w:rPr>
      </w:pPr>
      <w:r>
        <w:rPr>
          <w:rFonts w:ascii="仿宋" w:hAnsi="仿宋" w:eastAsia="仿宋" w:cs="宋体"/>
          <w:color w:val="0C0C0C" w:themeColor="text1" w:themeTint="F2"/>
          <w:kern w:val="0"/>
          <w:sz w:val="32"/>
          <w:szCs w:val="32"/>
        </w:rPr>
        <w:t>1.操作系统：</w:t>
      </w:r>
      <w:r>
        <w:rPr>
          <w:rFonts w:hint="eastAsia" w:ascii="仿宋" w:hAnsi="仿宋" w:eastAsia="仿宋" w:cs="宋体"/>
          <w:color w:val="0C0C0C" w:themeColor="text1" w:themeTint="F2"/>
          <w:kern w:val="0"/>
          <w:sz w:val="32"/>
          <w:szCs w:val="32"/>
        </w:rPr>
        <w:t>建议使用</w:t>
      </w:r>
      <w:r>
        <w:rPr>
          <w:rFonts w:ascii="仿宋" w:hAnsi="仿宋" w:eastAsia="仿宋" w:cs="宋体"/>
          <w:color w:val="0C0C0C" w:themeColor="text1" w:themeTint="F2"/>
          <w:kern w:val="0"/>
          <w:sz w:val="32"/>
          <w:szCs w:val="32"/>
        </w:rPr>
        <w:t>windows 7以上的操作系统（XP及以下版本不支持）,macOS操作系统建议更新到最新版本。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C0C0C" w:themeColor="text1" w:themeTint="F2"/>
          <w:kern w:val="0"/>
          <w:sz w:val="32"/>
          <w:szCs w:val="32"/>
        </w:rPr>
        <w:t>请提前禁用可能弹窗的任何软件；禁用浏览器插件；关闭带有翻译取词等功能的软件。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黑体" w:eastAsia="黑体" w:cs="宋体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C0C0C" w:themeColor="text1" w:themeTint="F2"/>
          <w:kern w:val="0"/>
          <w:sz w:val="32"/>
          <w:szCs w:val="32"/>
        </w:rPr>
        <w:t>2</w:t>
      </w:r>
      <w:r>
        <w:rPr>
          <w:rFonts w:ascii="仿宋" w:hAnsi="仿宋" w:eastAsia="仿宋" w:cs="宋体"/>
          <w:color w:val="0C0C0C" w:themeColor="text1" w:themeTint="F2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color w:val="0C0C0C" w:themeColor="text1" w:themeTint="F2"/>
          <w:kern w:val="0"/>
          <w:sz w:val="32"/>
          <w:szCs w:val="32"/>
        </w:rPr>
        <w:t>浏览器：建议使用Google Chrome最新版本浏览器。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C0C0C" w:themeColor="text1" w:themeTint="F2"/>
          <w:kern w:val="0"/>
          <w:sz w:val="32"/>
          <w:szCs w:val="32"/>
        </w:rPr>
        <w:t>下载地址：</w:t>
      </w:r>
      <w:r>
        <w:fldChar w:fldCharType="begin"/>
      </w:r>
      <w:r>
        <w:instrText xml:space="preserve"> HYPERLINK "https://www.google.cn/chrome/" </w:instrText>
      </w:r>
      <w:r>
        <w:fldChar w:fldCharType="separate"/>
      </w:r>
      <w:r>
        <w:rPr>
          <w:rStyle w:val="7"/>
          <w:rFonts w:hint="eastAsia" w:ascii="仿宋" w:hAnsi="仿宋" w:eastAsia="仿宋" w:cs="宋体"/>
          <w:color w:val="0C0C0C" w:themeColor="text1" w:themeTint="F2"/>
          <w:kern w:val="0"/>
          <w:sz w:val="32"/>
          <w:szCs w:val="32"/>
        </w:rPr>
        <w:t>https://www.google.cn/chrome/</w:t>
      </w:r>
      <w:r>
        <w:rPr>
          <w:rStyle w:val="7"/>
          <w:rFonts w:hint="eastAsia" w:ascii="仿宋" w:hAnsi="仿宋" w:eastAsia="仿宋" w:cs="宋体"/>
          <w:color w:val="0C0C0C" w:themeColor="text1" w:themeTint="F2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C0C0C" w:themeColor="text1" w:themeTint="F2"/>
          <w:kern w:val="0"/>
          <w:sz w:val="32"/>
          <w:szCs w:val="32"/>
        </w:rPr>
      </w:pPr>
      <w:r>
        <w:rPr>
          <w:rFonts w:ascii="仿宋" w:hAnsi="仿宋" w:eastAsia="仿宋" w:cs="宋体"/>
          <w:color w:val="0C0C0C" w:themeColor="text1" w:themeTint="F2"/>
          <w:kern w:val="0"/>
          <w:sz w:val="32"/>
          <w:szCs w:val="32"/>
        </w:rPr>
        <w:t>3.</w:t>
      </w:r>
      <w:r>
        <w:rPr>
          <w:rFonts w:hint="eastAsia" w:ascii="仿宋" w:hAnsi="仿宋" w:eastAsia="仿宋" w:cs="宋体"/>
          <w:color w:val="0C0C0C" w:themeColor="text1" w:themeTint="F2"/>
          <w:kern w:val="0"/>
          <w:sz w:val="32"/>
          <w:szCs w:val="32"/>
        </w:rPr>
        <w:t>网络要求：单台设备网速需在300KBPS以上，</w:t>
      </w:r>
      <w:r>
        <w:rPr>
          <w:rFonts w:hint="eastAsia" w:ascii="仿宋" w:hAnsi="仿宋" w:eastAsia="仿宋"/>
          <w:color w:val="0C0C0C" w:themeColor="text1" w:themeTint="F2"/>
          <w:sz w:val="32"/>
          <w:szCs w:val="32"/>
        </w:rPr>
        <w:t>网络环境稳定。部分学校、公司的局域网可能设置了访问限制，请</w:t>
      </w:r>
      <w:r>
        <w:rPr>
          <w:rFonts w:hint="eastAsia" w:ascii="仿宋" w:hAnsi="仿宋" w:eastAsia="仿宋" w:cs="宋体"/>
          <w:color w:val="0C0C0C" w:themeColor="text1" w:themeTint="F2"/>
          <w:kern w:val="0"/>
          <w:sz w:val="32"/>
          <w:szCs w:val="32"/>
        </w:rPr>
        <w:t>避免使用校园网、单位网等局域网（可能导致无法正常登陆作答平台或答卷上传），并准备好备用网络（如4G热点等），在意外断网的情况下使用。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黑体" w:eastAsia="黑体" w:cs="宋体"/>
          <w:color w:val="0C0C0C" w:themeColor="text1" w:themeTint="F2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C0C0C" w:themeColor="text1" w:themeTint="F2"/>
          <w:kern w:val="0"/>
          <w:sz w:val="32"/>
          <w:szCs w:val="32"/>
        </w:rPr>
        <w:t>四</w:t>
      </w:r>
      <w:r>
        <w:rPr>
          <w:rFonts w:ascii="黑体" w:hAnsi="黑体" w:eastAsia="黑体" w:cs="宋体"/>
          <w:color w:val="0C0C0C" w:themeColor="text1" w:themeTint="F2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color w:val="0C0C0C" w:themeColor="text1" w:themeTint="F2"/>
          <w:kern w:val="0"/>
          <w:sz w:val="32"/>
          <w:szCs w:val="32"/>
        </w:rPr>
        <w:t>其他说明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bCs/>
          <w:color w:val="0C0C0C" w:themeColor="text1" w:themeTint="F2"/>
          <w:sz w:val="32"/>
          <w:szCs w:val="32"/>
        </w:rPr>
      </w:pPr>
      <w:r>
        <w:rPr>
          <w:rFonts w:hint="eastAsia" w:ascii="仿宋" w:hAnsi="仿宋" w:eastAsia="仿宋"/>
          <w:bCs/>
          <w:color w:val="0C0C0C" w:themeColor="text1" w:themeTint="F2"/>
          <w:sz w:val="32"/>
          <w:szCs w:val="32"/>
        </w:rPr>
        <w:t>考试过程中，如遇断网、断电或不小心关闭了考试页面，再次登录考试页面可继续作答，系统会自动保存作答进度。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bCs/>
          <w:color w:val="0C0C0C" w:themeColor="text1" w:themeTint="F2"/>
          <w:sz w:val="32"/>
          <w:szCs w:val="32"/>
        </w:rPr>
      </w:pPr>
      <w:r>
        <w:rPr>
          <w:rFonts w:hint="eastAsia" w:ascii="仿宋" w:hAnsi="仿宋" w:eastAsia="仿宋"/>
          <w:bCs/>
          <w:color w:val="0C0C0C" w:themeColor="text1" w:themeTint="F2"/>
          <w:sz w:val="32"/>
          <w:szCs w:val="32"/>
        </w:rPr>
        <w:t>在考试过程中，如遇网页卡住或无法正常进入下一部分，请检查网络连接并刷新网页后再次尝试，</w:t>
      </w:r>
      <w:r>
        <w:rPr>
          <w:rFonts w:hint="eastAsia" w:ascii="仿宋" w:hAnsi="仿宋" w:eastAsia="仿宋"/>
          <w:b/>
          <w:bCs/>
          <w:color w:val="0C0C0C" w:themeColor="text1" w:themeTint="F2"/>
          <w:sz w:val="32"/>
          <w:szCs w:val="32"/>
        </w:rPr>
        <w:t>请勿频繁刷新网页，多次刷新可能被系统判定为频繁跳出，导致考试中止</w:t>
      </w:r>
      <w:r>
        <w:rPr>
          <w:rFonts w:hint="eastAsia" w:ascii="仿宋" w:hAnsi="仿宋" w:eastAsia="仿宋"/>
          <w:bCs/>
          <w:color w:val="0C0C0C" w:themeColor="text1" w:themeTint="F2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黑体" w:eastAsia="黑体" w:cs="宋体"/>
          <w:color w:val="0C0C0C" w:themeColor="text1" w:themeTint="F2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C0C0C" w:themeColor="text1" w:themeTint="F2"/>
          <w:kern w:val="0"/>
          <w:sz w:val="32"/>
          <w:szCs w:val="32"/>
        </w:rPr>
        <w:t>五</w:t>
      </w:r>
      <w:r>
        <w:rPr>
          <w:rFonts w:ascii="黑体" w:hAnsi="黑体" w:eastAsia="黑体" w:cs="宋体"/>
          <w:color w:val="0C0C0C" w:themeColor="text1" w:themeTint="F2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color w:val="0C0C0C" w:themeColor="text1" w:themeTint="F2"/>
          <w:kern w:val="0"/>
          <w:sz w:val="32"/>
          <w:szCs w:val="32"/>
        </w:rPr>
        <w:t>客服支持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color w:val="0C0C0C" w:themeColor="text1" w:themeTint="F2"/>
          <w:sz w:val="32"/>
          <w:szCs w:val="32"/>
        </w:rPr>
        <w:t>模拟考试及正式考试中的系统问题，请拨打第三方公司24小时客服电话：</w:t>
      </w:r>
      <w:r>
        <w:rPr>
          <w:rFonts w:hint="eastAsia" w:ascii="仿宋" w:hAnsi="仿宋" w:eastAsia="仿宋"/>
          <w:b/>
          <w:bCs/>
          <w:color w:val="0C0C0C" w:themeColor="text1" w:themeTint="F2"/>
          <w:sz w:val="32"/>
          <w:szCs w:val="32"/>
        </w:rPr>
        <w:t>400 650 6886</w:t>
      </w:r>
      <w:r>
        <w:rPr>
          <w:rFonts w:hint="eastAsia" w:ascii="仿宋" w:hAnsi="仿宋" w:eastAsia="仿宋"/>
          <w:bCs/>
          <w:color w:val="0C0C0C" w:themeColor="text1" w:themeTint="F2"/>
          <w:sz w:val="32"/>
          <w:szCs w:val="32"/>
        </w:rPr>
        <w:t>进行咨询。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宋体"/>
          <w:color w:val="313131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A316B8"/>
    <w:multiLevelType w:val="multilevel"/>
    <w:tmpl w:val="73A316B8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82"/>
    <w:rsid w:val="00006E74"/>
    <w:rsid w:val="00012232"/>
    <w:rsid w:val="00021A3F"/>
    <w:rsid w:val="00026C94"/>
    <w:rsid w:val="00057FB9"/>
    <w:rsid w:val="000657DE"/>
    <w:rsid w:val="000C790A"/>
    <w:rsid w:val="000E1D7D"/>
    <w:rsid w:val="00107F60"/>
    <w:rsid w:val="001138EE"/>
    <w:rsid w:val="001269B7"/>
    <w:rsid w:val="0016369E"/>
    <w:rsid w:val="00190995"/>
    <w:rsid w:val="001B422B"/>
    <w:rsid w:val="001D371E"/>
    <w:rsid w:val="001E7D6A"/>
    <w:rsid w:val="001F7BE8"/>
    <w:rsid w:val="002178B2"/>
    <w:rsid w:val="00223E2B"/>
    <w:rsid w:val="00231229"/>
    <w:rsid w:val="002621E1"/>
    <w:rsid w:val="00265576"/>
    <w:rsid w:val="002E0E8B"/>
    <w:rsid w:val="002F249D"/>
    <w:rsid w:val="00303902"/>
    <w:rsid w:val="003130AD"/>
    <w:rsid w:val="00314841"/>
    <w:rsid w:val="00316C47"/>
    <w:rsid w:val="0032684A"/>
    <w:rsid w:val="0036316C"/>
    <w:rsid w:val="00375F38"/>
    <w:rsid w:val="00385DB0"/>
    <w:rsid w:val="00395C9A"/>
    <w:rsid w:val="003A1C2B"/>
    <w:rsid w:val="003B22C5"/>
    <w:rsid w:val="003E091A"/>
    <w:rsid w:val="003F12F4"/>
    <w:rsid w:val="004008A7"/>
    <w:rsid w:val="00427555"/>
    <w:rsid w:val="004466A9"/>
    <w:rsid w:val="00470866"/>
    <w:rsid w:val="004842B8"/>
    <w:rsid w:val="00502E1D"/>
    <w:rsid w:val="00506182"/>
    <w:rsid w:val="00507222"/>
    <w:rsid w:val="00535ECB"/>
    <w:rsid w:val="00550778"/>
    <w:rsid w:val="005844FB"/>
    <w:rsid w:val="005E6D46"/>
    <w:rsid w:val="00601763"/>
    <w:rsid w:val="006051DC"/>
    <w:rsid w:val="00616AC6"/>
    <w:rsid w:val="00625E5E"/>
    <w:rsid w:val="0063464D"/>
    <w:rsid w:val="00652D45"/>
    <w:rsid w:val="006A6256"/>
    <w:rsid w:val="006C7974"/>
    <w:rsid w:val="006E47C9"/>
    <w:rsid w:val="006E4D04"/>
    <w:rsid w:val="00715365"/>
    <w:rsid w:val="00733F7C"/>
    <w:rsid w:val="0073454A"/>
    <w:rsid w:val="007973D0"/>
    <w:rsid w:val="007A49DA"/>
    <w:rsid w:val="00803FB9"/>
    <w:rsid w:val="008048A8"/>
    <w:rsid w:val="00816F61"/>
    <w:rsid w:val="00831D7C"/>
    <w:rsid w:val="0083592A"/>
    <w:rsid w:val="00837DBC"/>
    <w:rsid w:val="00861185"/>
    <w:rsid w:val="008A5AD5"/>
    <w:rsid w:val="008B2FE9"/>
    <w:rsid w:val="008B4A3D"/>
    <w:rsid w:val="008C5BB4"/>
    <w:rsid w:val="00905842"/>
    <w:rsid w:val="0099250C"/>
    <w:rsid w:val="009D4084"/>
    <w:rsid w:val="009D4186"/>
    <w:rsid w:val="009F0A89"/>
    <w:rsid w:val="00A26C91"/>
    <w:rsid w:val="00A4207A"/>
    <w:rsid w:val="00A70EB4"/>
    <w:rsid w:val="00A779BE"/>
    <w:rsid w:val="00A80508"/>
    <w:rsid w:val="00A90F61"/>
    <w:rsid w:val="00AA5093"/>
    <w:rsid w:val="00AD1FF6"/>
    <w:rsid w:val="00AD600E"/>
    <w:rsid w:val="00AD670A"/>
    <w:rsid w:val="00B53EBA"/>
    <w:rsid w:val="00B67E14"/>
    <w:rsid w:val="00B72F9C"/>
    <w:rsid w:val="00BA0005"/>
    <w:rsid w:val="00BC6D46"/>
    <w:rsid w:val="00BD605A"/>
    <w:rsid w:val="00BE0959"/>
    <w:rsid w:val="00BF4A74"/>
    <w:rsid w:val="00C00C32"/>
    <w:rsid w:val="00C06A4C"/>
    <w:rsid w:val="00C30FD8"/>
    <w:rsid w:val="00C32A18"/>
    <w:rsid w:val="00C35A67"/>
    <w:rsid w:val="00C6121D"/>
    <w:rsid w:val="00C71022"/>
    <w:rsid w:val="00C86BFF"/>
    <w:rsid w:val="00C92477"/>
    <w:rsid w:val="00CA03B7"/>
    <w:rsid w:val="00CB3CD9"/>
    <w:rsid w:val="00CB3EF6"/>
    <w:rsid w:val="00CC6E46"/>
    <w:rsid w:val="00E21B19"/>
    <w:rsid w:val="00E36173"/>
    <w:rsid w:val="00E478E6"/>
    <w:rsid w:val="00E66108"/>
    <w:rsid w:val="00EA1116"/>
    <w:rsid w:val="00EA76DD"/>
    <w:rsid w:val="00EA7A86"/>
    <w:rsid w:val="00F133DB"/>
    <w:rsid w:val="00F521DF"/>
    <w:rsid w:val="00F90472"/>
    <w:rsid w:val="00FA1482"/>
    <w:rsid w:val="00FE1CF9"/>
    <w:rsid w:val="50E1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未处理的提及1"/>
    <w:basedOn w:val="6"/>
    <w:semiHidden/>
    <w:unhideWhenUsed/>
    <w:uiPriority w:val="99"/>
    <w:rPr>
      <w:color w:val="808080"/>
      <w:shd w:val="clear" w:color="auto" w:fill="E6E6E6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924</Characters>
  <Lines>7</Lines>
  <Paragraphs>2</Paragraphs>
  <TotalTime>0</TotalTime>
  <ScaleCrop>false</ScaleCrop>
  <LinksUpToDate>false</LinksUpToDate>
  <CharactersWithSpaces>1083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2022-10-25T11:47:00Z</dcterms:created>
  <dc:creator>zhangzilu</dc:creator>
  <cp:lastModifiedBy>公考雷达</cp:lastModifiedBy>
  <dcterms:modified xsi:type="dcterms:W3CDTF">2023-03-22T07:24:46Z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087A6D20321C47B580DFE96E0544DCE0</vt:lpwstr>
  </property>
</Properties>
</file>