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党史和文献研究院202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考试录用工作人员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、专业能力测试等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遵守《中华人民共和国保守国家秘密法》及国家有关保密法律法规。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前后均不得以任何方式（如告知、培训、复制、刊登）向他人暗示或者泄露面试试题资料。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DDF787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5F81CC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ABF3E87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DBE6093"/>
    <w:rsid w:val="EE7FC02D"/>
    <w:rsid w:val="F46EAF43"/>
    <w:rsid w:val="F6DDF699"/>
    <w:rsid w:val="F7FF4FF0"/>
    <w:rsid w:val="F8FE644B"/>
    <w:rsid w:val="F9B756D6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2020-06-02T22:31:00Z</dcterms:created>
  <dc:creator>微软中国</dc:creator>
  <cp:lastModifiedBy>chensl</cp:lastModifiedBy>
  <cp:lastPrinted>2020-06-03T10:57:00Z</cp:lastPrinted>
  <dcterms:modified xsi:type="dcterms:W3CDTF">2023-03-15T10:51:52Z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395FDB6FD6B144D6C83211645C5E8CB5</vt:lpwstr>
  </property>
</Properties>
</file>