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招聘考试报名表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说明：1.报名序号由招聘单位填写。2.考生必须如实填写上述内容，如填报虚假信息者，取</w:t>
      </w:r>
    </w:p>
    <w:p>
      <w:pPr>
        <w:pStyle w:val="2"/>
        <w:ind w:left="0" w:leftChars="0"/>
        <w:jc w:val="left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消考试或聘用资格。3.经审查符合报名条件，由考生现场确认，此报名表由招聘单位留存。</w:t>
      </w:r>
    </w:p>
    <w:p>
      <w:pPr>
        <w:pStyle w:val="2"/>
        <w:ind w:left="0" w:leftChars="0"/>
        <w:jc w:val="left"/>
        <w:rPr>
          <w:rFonts w:ascii="宋体" w:hAnsi="宋体"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4.考生需在照片粘贴处粘贴1寸彩色照片。5.如有其他</w:t>
      </w:r>
      <w:r>
        <w:rPr>
          <w:rFonts w:hint="eastAsia"/>
          <w:sz w:val="21"/>
          <w:szCs w:val="21"/>
        </w:rPr>
        <w:t>需要说明的情况可另附。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DViOTMyM2UwYTkwOWQ3MTM5N2I0MjU4MmRjNWUifQ=="/>
  </w:docVars>
  <w:rsids>
    <w:rsidRoot w:val="27C04927"/>
    <w:rsid w:val="27C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2023-03-16T08:59:00Z</dcterms:created>
  <dc:creator>jerry在湘N</dc:creator>
  <cp:lastModifiedBy>jerry在湘N</cp:lastModifiedBy>
  <dcterms:modified xsi:type="dcterms:W3CDTF">2023-03-16T08:59:34Z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C5427E649723495C88EEA97D0B912F2F</vt:lpwstr>
  </property>
</Properties>
</file>