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</w:pP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instrText xml:space="preserve"> HYPERLINK "http://www.szpsq.gov.cn/attachment/0/921/921645/9399985.pdf" \t "http://www.szpsq.gov.cn/gkmlpt/content/9/9399/_blank"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fldChar w:fldCharType="separate"/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kern w:val="0"/>
          <w:sz w:val="44"/>
          <w:szCs w:val="44"/>
          <w:shd w:val="clear" w:fill="FFFFFF"/>
          <w:lang w:val="en-US" w:eastAsia="zh-CN" w:bidi="ar"/>
        </w:rPr>
        <w:t>深圳市坪山区城市管理和综合执法局2023年公开选聘职员入围面试名单</w:t>
      </w:r>
      <w:bookmarkEnd w:id="0"/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fldChar w:fldCharType="end"/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475"/>
        <w:gridCol w:w="2100"/>
        <w:gridCol w:w="1365"/>
        <w:gridCol w:w="4319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岗位名称</w:t>
            </w:r>
          </w:p>
        </w:tc>
        <w:tc>
          <w:tcPr>
            <w:tcW w:w="2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性别</w:t>
            </w:r>
          </w:p>
        </w:tc>
        <w:tc>
          <w:tcPr>
            <w:tcW w:w="43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身份证号码</w:t>
            </w:r>
          </w:p>
        </w:tc>
        <w:tc>
          <w:tcPr>
            <w:tcW w:w="236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环卫工程管理</w:t>
            </w:r>
          </w:p>
        </w:tc>
        <w:tc>
          <w:tcPr>
            <w:tcW w:w="2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程本爱</w:t>
            </w:r>
          </w:p>
        </w:tc>
        <w:tc>
          <w:tcPr>
            <w:tcW w:w="13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43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340824********3230</w:t>
            </w:r>
          </w:p>
        </w:tc>
        <w:tc>
          <w:tcPr>
            <w:tcW w:w="236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环卫工程管理</w:t>
            </w:r>
          </w:p>
        </w:tc>
        <w:tc>
          <w:tcPr>
            <w:tcW w:w="2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宋智敏</w:t>
            </w:r>
          </w:p>
        </w:tc>
        <w:tc>
          <w:tcPr>
            <w:tcW w:w="13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43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424242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410102********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105</w:t>
            </w:r>
          </w:p>
        </w:tc>
        <w:tc>
          <w:tcPr>
            <w:tcW w:w="236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环卫工程管理</w:t>
            </w:r>
          </w:p>
        </w:tc>
        <w:tc>
          <w:tcPr>
            <w:tcW w:w="2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张月超</w:t>
            </w:r>
          </w:p>
        </w:tc>
        <w:tc>
          <w:tcPr>
            <w:tcW w:w="13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43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610581********2518</w:t>
            </w:r>
          </w:p>
        </w:tc>
        <w:tc>
          <w:tcPr>
            <w:tcW w:w="236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</w:pPr>
    </w:p>
    <w:p>
      <w:pPr>
        <w:spacing w:beforeLines="0" w:afterLines="0"/>
        <w:jc w:val="left"/>
        <w:rPr>
          <w:rFonts w:hint="eastAsia" w:ascii="FSGB2312B--GB1-0" w:hAnsi="FSGB2312B--GB1-0" w:eastAsia="FSGB2312B--GB1-0"/>
          <w:sz w:val="32"/>
        </w:rPr>
      </w:pPr>
      <w:r>
        <w:rPr>
          <w:rFonts w:hint="eastAsia" w:ascii="FSGB2312A--GB1-0" w:hAnsi="FSGB2312A--GB1-0" w:eastAsia="FSGB2312A--GB1-0"/>
          <w:sz w:val="32"/>
        </w:rPr>
        <w:t xml:space="preserve"> </w:t>
      </w:r>
      <w:r>
        <w:rPr>
          <w:rFonts w:hint="eastAsia" w:ascii="FSGB2312B--GB1-0" w:hAnsi="FSGB2312B--GB1-0" w:eastAsia="FSGB2312B--GB1-0"/>
          <w:sz w:val="32"/>
        </w:rPr>
        <w:t xml:space="preserve">  </w:t>
      </w:r>
      <w:r>
        <w:rPr>
          <w:rFonts w:hint="eastAsia" w:ascii="FSGB2312A--GB1-0" w:hAnsi="FSGB2312A--GB1-0" w:eastAsia="FSGB2312A--GB1-0"/>
          <w:sz w:val="3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SGB2312B--GB1-0">
    <w:altName w:val="华文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GB2312A--GB1-0">
    <w:altName w:val="华文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77305"/>
    <w:rsid w:val="14277305"/>
    <w:rsid w:val="2E181825"/>
    <w:rsid w:val="F4F5E3A5"/>
    <w:rsid w:val="FF9F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2021-12-10T18:56:00Z</dcterms:created>
  <dc:creator>龚雯</dc:creator>
  <cp:lastModifiedBy>cgj</cp:lastModifiedBy>
  <dcterms:modified xsi:type="dcterms:W3CDTF">2023-03-14T13:45:55Z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