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岗位需求表</w:t>
      </w:r>
    </w:p>
    <w:tbl>
      <w:tblPr>
        <w:tblStyle w:val="3"/>
        <w:tblW w:w="14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78"/>
        <w:gridCol w:w="1023"/>
        <w:gridCol w:w="3082"/>
        <w:gridCol w:w="7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招聘方式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主要岗位职责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  <w:t>生产运行部副经理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负责公司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vertAlign w:val="baseline"/>
                <w:lang w:val="en-US" w:eastAsia="zh-CN"/>
              </w:rPr>
              <w:t>固危废生产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运行、安全环保、应急管理、项目建设等方面的日常管理工作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负责公司信息化、数字化、智能化系统建设、运维、管理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。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1.全日制大学本科及以上学历，40岁及以下（1982年3月1日以后出生），取得工程技术工程师及以上职称。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2.具有工业自动化专业、电气工程专业背景并具备10年以上相关工作经验，熟练掌握西门子、和利时等主流品牌DCS，PLC编程应用及控制优化；熟悉SIS系统生产数据分析、网络架构的设计规划，能结合公司主营业务快速高效完成项目的优化升级，具有较强的分析、解决问题的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3.具有较强的创新精神，团队协作能力，有3年以上团队管理经验。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4.具有在营收1.5亿元以上的固、危废处置企业中层副职工作经历优先。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4EC804"/>
    <w:rsid w:val="21511066"/>
    <w:rsid w:val="EE4EC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2023-03-14T14:15:00Z</dcterms:created>
  <dc:creator>uos</dc:creator>
  <cp:lastModifiedBy>重染</cp:lastModifiedBy>
  <dcterms:modified xsi:type="dcterms:W3CDTF">2023-03-14T06:45:25Z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054A1C80EE5A497CB4114B1AD79541E8</vt:lpwstr>
  </property>
</Properties>
</file>