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35" w:rsidRPr="003504AB" w:rsidRDefault="00963135" w:rsidP="00963135">
      <w:pPr>
        <w:widowControl/>
        <w:shd w:val="clear" w:color="auto" w:fill="FFFFFF"/>
        <w:spacing w:line="580" w:lineRule="exact"/>
        <w:ind w:firstLine="645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3504AB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963135" w:rsidRPr="003504AB" w:rsidRDefault="00963135" w:rsidP="00963135">
      <w:pPr>
        <w:widowControl/>
        <w:shd w:val="clear" w:color="auto" w:fill="FFFFFF"/>
        <w:spacing w:line="580" w:lineRule="exact"/>
        <w:ind w:firstLine="645"/>
        <w:jc w:val="center"/>
        <w:rPr>
          <w:rFonts w:ascii="华文中宋" w:eastAsia="华文中宋" w:hAnsi="华文中宋" w:cs="Arial"/>
          <w:kern w:val="0"/>
          <w:sz w:val="36"/>
          <w:szCs w:val="32"/>
        </w:rPr>
      </w:pPr>
      <w:r w:rsidRPr="003504AB">
        <w:rPr>
          <w:rFonts w:ascii="华文中宋" w:eastAsia="华文中宋" w:hAnsi="华文中宋" w:cs="Arial" w:hint="eastAsia"/>
          <w:kern w:val="0"/>
          <w:sz w:val="36"/>
          <w:szCs w:val="32"/>
        </w:rPr>
        <w:t>面试</w:t>
      </w:r>
      <w:r w:rsidRPr="003504AB">
        <w:rPr>
          <w:rFonts w:ascii="华文中宋" w:eastAsia="华文中宋" w:hAnsi="华文中宋" w:cs="Arial"/>
          <w:kern w:val="0"/>
          <w:sz w:val="36"/>
          <w:szCs w:val="32"/>
        </w:rPr>
        <w:t>人员名单</w:t>
      </w:r>
    </w:p>
    <w:p w:rsidR="00106913" w:rsidRPr="00603488" w:rsidRDefault="00106913" w:rsidP="00963135">
      <w:pPr>
        <w:widowControl/>
        <w:shd w:val="clear" w:color="auto" w:fill="FFFFFF"/>
        <w:spacing w:line="580" w:lineRule="exact"/>
        <w:ind w:firstLine="645"/>
        <w:jc w:val="center"/>
        <w:rPr>
          <w:rFonts w:ascii="华文中宋" w:eastAsia="华文中宋" w:hAnsi="华文中宋" w:cs="Arial"/>
          <w:b/>
          <w:kern w:val="0"/>
          <w:sz w:val="36"/>
          <w:szCs w:val="32"/>
        </w:rPr>
      </w:pPr>
    </w:p>
    <w:p w:rsidR="00963135" w:rsidRDefault="00963135" w:rsidP="00963135">
      <w:pPr>
        <w:rPr>
          <w:rFonts w:ascii="仿宋_GB2312" w:eastAsia="仿宋_GB2312" w:hAnsi="Times New Roman" w:cs="Times New Roman"/>
          <w:sz w:val="32"/>
          <w:szCs w:val="28"/>
        </w:rPr>
      </w:pPr>
      <w:r w:rsidRPr="00603488">
        <w:rPr>
          <w:rFonts w:ascii="仿宋_GB2312" w:eastAsia="仿宋_GB2312" w:hAnsi="Times New Roman" w:cs="Times New Roman" w:hint="eastAsia"/>
          <w:sz w:val="32"/>
          <w:szCs w:val="28"/>
        </w:rPr>
        <w:t>1.</w:t>
      </w:r>
      <w:r w:rsidR="00BA7001" w:rsidRPr="00BA7001">
        <w:rPr>
          <w:rFonts w:hint="eastAsia"/>
        </w:rPr>
        <w:t xml:space="preserve"> 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计划财务处项目管理与科技成果转化岗（20231201）</w:t>
      </w:r>
    </w:p>
    <w:tbl>
      <w:tblPr>
        <w:tblW w:w="9708" w:type="dxa"/>
        <w:jc w:val="center"/>
        <w:tblLook w:val="04A0" w:firstRow="1" w:lastRow="0" w:firstColumn="1" w:lastColumn="0" w:noHBand="0" w:noVBand="1"/>
      </w:tblPr>
      <w:tblGrid>
        <w:gridCol w:w="1652"/>
        <w:gridCol w:w="1662"/>
        <w:gridCol w:w="2132"/>
        <w:gridCol w:w="1395"/>
        <w:gridCol w:w="2867"/>
      </w:tblGrid>
      <w:tr w:rsidR="0062403B" w:rsidRPr="001B02ED" w:rsidTr="00BA7001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3B" w:rsidRPr="001B02ED" w:rsidRDefault="0062403B" w:rsidP="002425A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3B" w:rsidRPr="001B02ED" w:rsidRDefault="0062403B" w:rsidP="002425A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E8" w:rsidRDefault="0062403B" w:rsidP="00BA700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  <w:p w:rsidR="0062403B" w:rsidRPr="001B02ED" w:rsidRDefault="0062403B" w:rsidP="00BA700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（后</w:t>
            </w:r>
            <w:r w:rsidR="00BA7001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3B" w:rsidRDefault="0062403B" w:rsidP="002425A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</w:t>
            </w: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</w:t>
            </w:r>
          </w:p>
          <w:p w:rsidR="0062403B" w:rsidRPr="00177DCA" w:rsidRDefault="0062403B" w:rsidP="002425A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分数线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3B" w:rsidRPr="001B02ED" w:rsidRDefault="0062403B" w:rsidP="002425A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候考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</w:tr>
      <w:tr w:rsidR="00BA7001" w:rsidRPr="007C4124" w:rsidTr="00175448">
        <w:trPr>
          <w:trHeight w:val="51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党文悦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023022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7:45-8:15报到，</w:t>
            </w:r>
            <w:r w:rsidR="006B6CCB" w:rsidRPr="006B6C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8:25以后进入候考室的考生，将取消面试资格</w:t>
            </w:r>
          </w:p>
        </w:tc>
      </w:tr>
      <w:tr w:rsidR="00BA7001" w:rsidRPr="007C4124" w:rsidTr="00175448">
        <w:trPr>
          <w:trHeight w:val="51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侯蒙京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07141X</w:t>
            </w: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7001" w:rsidRPr="007C4124" w:rsidTr="00175448">
        <w:trPr>
          <w:trHeight w:val="51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张孟蓉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132027</w:t>
            </w: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7001" w:rsidRPr="007C4124" w:rsidTr="00175448">
        <w:trPr>
          <w:trHeight w:val="51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刘佳玟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250326</w:t>
            </w:r>
          </w:p>
        </w:tc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A7001" w:rsidRPr="007C4124" w:rsidTr="00175448">
        <w:trPr>
          <w:trHeight w:val="51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</w:t>
            </w:r>
            <w:r w:rsidR="00817BF8"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01" w:rsidRPr="00817BF8" w:rsidRDefault="00BA7001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261216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01" w:rsidRPr="00817BF8" w:rsidRDefault="00BA7001" w:rsidP="0034349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694EAF" w:rsidRDefault="00694EAF" w:rsidP="00963135">
      <w:pPr>
        <w:rPr>
          <w:rFonts w:ascii="仿宋_GB2312" w:eastAsia="仿宋_GB2312" w:hAnsi="Times New Roman" w:cs="Times New Roman"/>
          <w:sz w:val="32"/>
          <w:szCs w:val="28"/>
        </w:rPr>
      </w:pPr>
      <w:r w:rsidRPr="00694EAF">
        <w:rPr>
          <w:rFonts w:ascii="仿宋_GB2312" w:eastAsia="仿宋_GB2312" w:hAnsi="Times New Roman" w:cs="Times New Roman" w:hint="eastAsia"/>
          <w:sz w:val="32"/>
          <w:szCs w:val="28"/>
        </w:rPr>
        <w:t>注：</w:t>
      </w:r>
      <w:r w:rsidR="00DD3A9D">
        <w:rPr>
          <w:rFonts w:ascii="仿宋" w:eastAsia="仿宋" w:hAnsi="仿宋" w:cs="Arial" w:hint="eastAsia"/>
          <w:kern w:val="0"/>
          <w:sz w:val="32"/>
          <w:szCs w:val="32"/>
        </w:rPr>
        <w:t>以身份证号后</w:t>
      </w:r>
      <w:r w:rsidR="0034349D">
        <w:rPr>
          <w:rFonts w:ascii="仿宋" w:eastAsia="仿宋" w:hAnsi="仿宋" w:cs="Arial"/>
          <w:kern w:val="0"/>
          <w:sz w:val="32"/>
          <w:szCs w:val="32"/>
        </w:rPr>
        <w:t>6</w:t>
      </w:r>
      <w:r w:rsidR="00DD3A9D">
        <w:rPr>
          <w:rFonts w:ascii="仿宋" w:eastAsia="仿宋" w:hAnsi="仿宋" w:cs="Arial" w:hint="eastAsia"/>
          <w:kern w:val="0"/>
          <w:sz w:val="32"/>
          <w:szCs w:val="32"/>
        </w:rPr>
        <w:t>位</w:t>
      </w:r>
      <w:r w:rsidR="00BA7001">
        <w:rPr>
          <w:rFonts w:ascii="仿宋" w:eastAsia="仿宋" w:hAnsi="仿宋" w:cs="Arial" w:hint="eastAsia"/>
          <w:kern w:val="0"/>
          <w:sz w:val="32"/>
          <w:szCs w:val="32"/>
        </w:rPr>
        <w:t>升</w:t>
      </w:r>
      <w:r w:rsidR="00DD3A9D">
        <w:rPr>
          <w:rFonts w:ascii="仿宋" w:eastAsia="仿宋" w:hAnsi="仿宋" w:cs="Arial"/>
          <w:kern w:val="0"/>
          <w:sz w:val="32"/>
          <w:szCs w:val="32"/>
        </w:rPr>
        <w:t>序</w:t>
      </w:r>
      <w:r w:rsidR="00DD3A9D">
        <w:rPr>
          <w:rFonts w:ascii="仿宋" w:eastAsia="仿宋" w:hAnsi="仿宋" w:cs="Arial" w:hint="eastAsia"/>
          <w:kern w:val="0"/>
          <w:sz w:val="32"/>
          <w:szCs w:val="32"/>
        </w:rPr>
        <w:t>排列</w:t>
      </w:r>
      <w:r w:rsidR="00DD3A9D">
        <w:rPr>
          <w:rFonts w:ascii="仿宋" w:eastAsia="仿宋" w:hAnsi="仿宋" w:cs="Arial"/>
          <w:kern w:val="0"/>
          <w:sz w:val="32"/>
          <w:szCs w:val="32"/>
        </w:rPr>
        <w:t>，下同</w:t>
      </w:r>
    </w:p>
    <w:p w:rsidR="00963135" w:rsidRPr="00603488" w:rsidRDefault="00963135" w:rsidP="00963135">
      <w:pPr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t>2</w:t>
      </w:r>
      <w:r w:rsidRPr="00603488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BA7001" w:rsidRPr="00BA7001">
        <w:rPr>
          <w:rFonts w:hint="eastAsia"/>
        </w:rPr>
        <w:t xml:space="preserve"> 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质量审评处产品化学资料评审和分析检测岗（20231202）</w:t>
      </w:r>
    </w:p>
    <w:tbl>
      <w:tblPr>
        <w:tblW w:w="9708" w:type="dxa"/>
        <w:jc w:val="center"/>
        <w:tblLook w:val="04A0" w:firstRow="1" w:lastRow="0" w:firstColumn="1" w:lastColumn="0" w:noHBand="0" w:noVBand="1"/>
      </w:tblPr>
      <w:tblGrid>
        <w:gridCol w:w="1691"/>
        <w:gridCol w:w="1701"/>
        <w:gridCol w:w="1984"/>
        <w:gridCol w:w="1418"/>
        <w:gridCol w:w="2914"/>
      </w:tblGrid>
      <w:tr w:rsidR="0062403B" w:rsidRPr="001B02ED" w:rsidTr="00F81304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3B" w:rsidRPr="001B02ED" w:rsidRDefault="0062403B" w:rsidP="00F813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3B" w:rsidRPr="001B02ED" w:rsidRDefault="0062403B" w:rsidP="00F813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3B" w:rsidRPr="001B02ED" w:rsidRDefault="0062403B" w:rsidP="0034349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="0034349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3B" w:rsidRDefault="0062403B" w:rsidP="00F8130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</w:t>
            </w: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</w:t>
            </w:r>
          </w:p>
          <w:p w:rsidR="0062403B" w:rsidRPr="00177DCA" w:rsidRDefault="0062403B" w:rsidP="00F8130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分数线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3B" w:rsidRPr="001B02ED" w:rsidRDefault="0062403B" w:rsidP="00F8130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候考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刘书雅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102627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150.5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7:45-8:15报到，</w:t>
            </w:r>
            <w:r w:rsidR="006B6CCB" w:rsidRPr="006B6C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8:25以后进入候考室的考生，将取消面试资格</w:t>
            </w: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丁</w:t>
            </w:r>
            <w:r w:rsid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1E60DA">
              <w:rPr>
                <w:rFonts w:ascii="微软雅黑" w:eastAsia="微软雅黑" w:hAnsi="微软雅黑" w:cs="微软雅黑" w:hint="eastAsia"/>
                <w:sz w:val="24"/>
                <w:szCs w:val="24"/>
              </w:rPr>
              <w:t>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220529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李子璐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270020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梁杰锋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288616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霍泽鹏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300331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34349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06913" w:rsidRDefault="00106913" w:rsidP="00963135">
      <w:pPr>
        <w:rPr>
          <w:rFonts w:ascii="仿宋_GB2312" w:eastAsia="仿宋_GB2312" w:hAnsi="Times New Roman" w:cs="Times New Roman"/>
          <w:sz w:val="32"/>
          <w:szCs w:val="28"/>
        </w:rPr>
      </w:pPr>
    </w:p>
    <w:p w:rsidR="00106913" w:rsidRDefault="00106913">
      <w:pPr>
        <w:widowControl/>
        <w:jc w:val="left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br w:type="page"/>
      </w:r>
    </w:p>
    <w:p w:rsidR="00963135" w:rsidRDefault="00963135" w:rsidP="00963135">
      <w:pPr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lastRenderedPageBreak/>
        <w:t>3</w:t>
      </w:r>
      <w:r w:rsidRPr="00603488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BA7001" w:rsidRPr="00BA7001">
        <w:rPr>
          <w:rFonts w:hint="eastAsia"/>
        </w:rPr>
        <w:t xml:space="preserve"> 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环境审评处农药登记资料管理岗（20231203）</w:t>
      </w:r>
    </w:p>
    <w:tbl>
      <w:tblPr>
        <w:tblW w:w="9708" w:type="dxa"/>
        <w:jc w:val="center"/>
        <w:tblLook w:val="04A0" w:firstRow="1" w:lastRow="0" w:firstColumn="1" w:lastColumn="0" w:noHBand="0" w:noVBand="1"/>
      </w:tblPr>
      <w:tblGrid>
        <w:gridCol w:w="1691"/>
        <w:gridCol w:w="1701"/>
        <w:gridCol w:w="1984"/>
        <w:gridCol w:w="1418"/>
        <w:gridCol w:w="2914"/>
      </w:tblGrid>
      <w:tr w:rsidR="00AE1D6B" w:rsidRPr="001B02ED" w:rsidTr="002846C5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34349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="0034349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Default="00AE1D6B" w:rsidP="002846C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</w:t>
            </w: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</w:t>
            </w:r>
          </w:p>
          <w:p w:rsidR="00AE1D6B" w:rsidRPr="00177DCA" w:rsidRDefault="00AE1D6B" w:rsidP="002846C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分数线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候考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</w:tr>
      <w:tr w:rsidR="00AE1D6B" w:rsidRPr="007C4124" w:rsidTr="00817BF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赵常升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017211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142.65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175448" w:rsidP="006B6CC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12:50-13:10报到，</w:t>
            </w:r>
            <w:r w:rsidR="006B6CCB"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13:25</w:t>
            </w:r>
            <w:r w:rsidR="006B6CCB" w:rsidRPr="006B6C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以后进入候考室的考生，将取消面试资格</w:t>
            </w:r>
          </w:p>
        </w:tc>
      </w:tr>
      <w:tr w:rsidR="00AE1D6B" w:rsidRPr="007C4124" w:rsidTr="00817BF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吴长征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031949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817BF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程</w:t>
            </w:r>
            <w:r w:rsidR="00817BF8"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040511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817BF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李进耀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817BF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</w:t>
            </w:r>
            <w:r w:rsidR="00817BF8"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295432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817BF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AE1D6B" w:rsidRPr="00603488" w:rsidRDefault="00AE1D6B" w:rsidP="00963135">
      <w:pPr>
        <w:rPr>
          <w:rFonts w:ascii="仿宋_GB2312" w:eastAsia="仿宋_GB2312" w:hAnsi="Times New Roman" w:cs="Times New Roman"/>
          <w:sz w:val="32"/>
          <w:szCs w:val="28"/>
        </w:rPr>
      </w:pPr>
    </w:p>
    <w:p w:rsidR="00BA7001" w:rsidRPr="00603488" w:rsidRDefault="00175448" w:rsidP="00BA7001">
      <w:pPr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t>4</w:t>
      </w:r>
      <w:r w:rsidR="00BA7001" w:rsidRPr="00603488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BA7001" w:rsidRPr="00BA7001">
        <w:rPr>
          <w:rFonts w:hint="eastAsia"/>
        </w:rPr>
        <w:t xml:space="preserve"> 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再评价登记处技术评审岗（20231204）</w:t>
      </w:r>
    </w:p>
    <w:tbl>
      <w:tblPr>
        <w:tblW w:w="9708" w:type="dxa"/>
        <w:jc w:val="center"/>
        <w:tblLook w:val="04A0" w:firstRow="1" w:lastRow="0" w:firstColumn="1" w:lastColumn="0" w:noHBand="0" w:noVBand="1"/>
      </w:tblPr>
      <w:tblGrid>
        <w:gridCol w:w="1691"/>
        <w:gridCol w:w="1701"/>
        <w:gridCol w:w="1984"/>
        <w:gridCol w:w="1418"/>
        <w:gridCol w:w="2914"/>
      </w:tblGrid>
      <w:tr w:rsidR="00BA7001" w:rsidRPr="001B02ED" w:rsidTr="002846C5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1" w:rsidRPr="001B02ED" w:rsidRDefault="00BA7001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1" w:rsidRPr="001B02ED" w:rsidRDefault="00BA7001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1" w:rsidRPr="001B02ED" w:rsidRDefault="00BA7001" w:rsidP="0034349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="0034349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01" w:rsidRDefault="00BA7001" w:rsidP="002846C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</w:t>
            </w: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</w:t>
            </w:r>
          </w:p>
          <w:p w:rsidR="00BA7001" w:rsidRPr="00177DCA" w:rsidRDefault="00BA7001" w:rsidP="002846C5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77D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分数线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01" w:rsidRPr="001B02ED" w:rsidRDefault="00BA7001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候考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戴晓光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020315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146.55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D6B" w:rsidRPr="00817BF8" w:rsidRDefault="006B6CC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12:50-13:10报到，13:25</w:t>
            </w:r>
            <w:r w:rsidRPr="006B6C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以后进入候考室的考生，将取消面试资格</w:t>
            </w: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李晓晗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035921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张克瑜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08454X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井</w:t>
            </w:r>
            <w:r w:rsidR="00817BF8"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180322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E1D6B" w:rsidRPr="007C4124" w:rsidTr="00175448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孙晓维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284021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817BF8" w:rsidRDefault="00AE1D6B" w:rsidP="0017544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BA7001" w:rsidRPr="00603488" w:rsidRDefault="00175448" w:rsidP="00BA7001">
      <w:pPr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t>5</w:t>
      </w:r>
      <w:r w:rsidR="00BA7001" w:rsidRPr="00603488">
        <w:rPr>
          <w:rFonts w:ascii="仿宋_GB2312" w:eastAsia="仿宋_GB2312" w:hAnsi="Times New Roman" w:cs="Times New Roman" w:hint="eastAsia"/>
          <w:sz w:val="32"/>
          <w:szCs w:val="28"/>
        </w:rPr>
        <w:t>.</w:t>
      </w:r>
      <w:r w:rsidR="00BA7001" w:rsidRPr="00BA7001">
        <w:rPr>
          <w:rFonts w:hint="eastAsia"/>
        </w:rPr>
        <w:t xml:space="preserve"> 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国际交流与服务处农药进出口管理服务工作职员</w:t>
      </w:r>
      <w:r w:rsidR="00633285">
        <w:rPr>
          <w:rFonts w:ascii="仿宋_GB2312" w:eastAsia="仿宋_GB2312" w:hAnsi="Times New Roman" w:cs="Times New Roman" w:hint="eastAsia"/>
          <w:sz w:val="32"/>
          <w:szCs w:val="28"/>
        </w:rPr>
        <w:t>岗</w:t>
      </w:r>
      <w:r w:rsidR="00BA7001" w:rsidRPr="00BA7001">
        <w:rPr>
          <w:rFonts w:ascii="仿宋_GB2312" w:eastAsia="仿宋_GB2312" w:hAnsi="Times New Roman" w:cs="Times New Roman" w:hint="eastAsia"/>
          <w:sz w:val="32"/>
          <w:szCs w:val="28"/>
        </w:rPr>
        <w:t>（20231205）</w:t>
      </w:r>
    </w:p>
    <w:tbl>
      <w:tblPr>
        <w:tblW w:w="8290" w:type="dxa"/>
        <w:jc w:val="center"/>
        <w:tblLook w:val="04A0" w:firstRow="1" w:lastRow="0" w:firstColumn="1" w:lastColumn="0" w:noHBand="0" w:noVBand="1"/>
      </w:tblPr>
      <w:tblGrid>
        <w:gridCol w:w="1691"/>
        <w:gridCol w:w="1701"/>
        <w:gridCol w:w="1984"/>
        <w:gridCol w:w="2914"/>
      </w:tblGrid>
      <w:tr w:rsidR="00AE1D6B" w:rsidRPr="001B02ED" w:rsidTr="00175448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6B" w:rsidRPr="001B02ED" w:rsidRDefault="00AE1D6B" w:rsidP="0034349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="0034349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B" w:rsidRPr="001B02ED" w:rsidRDefault="00AE1D6B" w:rsidP="002846C5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候考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时间</w:t>
            </w:r>
          </w:p>
        </w:tc>
      </w:tr>
      <w:tr w:rsidR="00202C07" w:rsidRPr="007C4124" w:rsidTr="00202C07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175448" w:rsidRDefault="00202C07" w:rsidP="00202C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544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廖宝鹏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/>
                <w:sz w:val="24"/>
                <w:szCs w:val="24"/>
              </w:rPr>
              <w:t>180811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7" w:rsidRPr="00175448" w:rsidRDefault="006B6CCB" w:rsidP="00202C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7BF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12:50-13:10报到，13:25</w:t>
            </w:r>
            <w:r w:rsidRPr="006B6C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以后进入候考室的考生，将取消面试资格</w:t>
            </w:r>
          </w:p>
        </w:tc>
      </w:tr>
      <w:tr w:rsidR="00202C07" w:rsidRPr="007C4124" w:rsidTr="00202C07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175448" w:rsidRDefault="00202C07" w:rsidP="00202C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544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/>
                <w:sz w:val="24"/>
                <w:szCs w:val="24"/>
              </w:rPr>
              <w:t>220324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07" w:rsidRPr="007C4124" w:rsidRDefault="00202C07" w:rsidP="00202C0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2C07" w:rsidRPr="007C4124" w:rsidTr="00202C07">
        <w:trPr>
          <w:trHeight w:val="51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175448" w:rsidRDefault="00202C07" w:rsidP="00202C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5448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李梦迪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07" w:rsidRPr="00202C07" w:rsidRDefault="00202C07" w:rsidP="00202C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2C07">
              <w:rPr>
                <w:rFonts w:ascii="仿宋_GB2312" w:eastAsia="仿宋_GB2312" w:hAnsi="Times New Roman" w:cs="Times New Roman"/>
                <w:sz w:val="24"/>
                <w:szCs w:val="24"/>
              </w:rPr>
              <w:t>227823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07" w:rsidRPr="007C4124" w:rsidRDefault="00202C07" w:rsidP="00202C0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568F8" w:rsidRPr="00963135" w:rsidRDefault="00A568F8" w:rsidP="005F04D8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sectPr w:rsidR="00A568F8" w:rsidRPr="00963135" w:rsidSect="00175448">
      <w:footerReference w:type="default" r:id="rId6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A9" w:rsidRDefault="008A41A9" w:rsidP="00C66CE8">
      <w:r>
        <w:separator/>
      </w:r>
    </w:p>
  </w:endnote>
  <w:endnote w:type="continuationSeparator" w:id="0">
    <w:p w:rsidR="008A41A9" w:rsidRDefault="008A41A9" w:rsidP="00C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302229"/>
      <w:docPartObj>
        <w:docPartGallery w:val="Page Numbers (Bottom of Page)"/>
        <w:docPartUnique/>
      </w:docPartObj>
    </w:sdtPr>
    <w:sdtEndPr/>
    <w:sdtContent>
      <w:p w:rsidR="004C316C" w:rsidRDefault="00571F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DA" w:rsidRPr="001E60DA">
          <w:rPr>
            <w:noProof/>
            <w:lang w:val="zh-CN"/>
          </w:rPr>
          <w:t>2</w:t>
        </w:r>
        <w:r>
          <w:fldChar w:fldCharType="end"/>
        </w:r>
      </w:p>
    </w:sdtContent>
  </w:sdt>
  <w:p w:rsidR="004C316C" w:rsidRDefault="008A4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A9" w:rsidRDefault="008A41A9" w:rsidP="00C66CE8">
      <w:r>
        <w:separator/>
      </w:r>
    </w:p>
  </w:footnote>
  <w:footnote w:type="continuationSeparator" w:id="0">
    <w:p w:rsidR="008A41A9" w:rsidRDefault="008A41A9" w:rsidP="00C6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8"/>
    <w:rsid w:val="00053F38"/>
    <w:rsid w:val="000666F3"/>
    <w:rsid w:val="0008165C"/>
    <w:rsid w:val="00090AAD"/>
    <w:rsid w:val="000A4B08"/>
    <w:rsid w:val="000A7B07"/>
    <w:rsid w:val="000B5EB8"/>
    <w:rsid w:val="000B7163"/>
    <w:rsid w:val="000E4CB9"/>
    <w:rsid w:val="000E6B74"/>
    <w:rsid w:val="000F65C6"/>
    <w:rsid w:val="00106913"/>
    <w:rsid w:val="001303A0"/>
    <w:rsid w:val="00132ECE"/>
    <w:rsid w:val="00154C63"/>
    <w:rsid w:val="00155846"/>
    <w:rsid w:val="00175448"/>
    <w:rsid w:val="00177DCA"/>
    <w:rsid w:val="001B009B"/>
    <w:rsid w:val="001E60DA"/>
    <w:rsid w:val="001F4F2C"/>
    <w:rsid w:val="00202C07"/>
    <w:rsid w:val="00215442"/>
    <w:rsid w:val="00226C56"/>
    <w:rsid w:val="002346BC"/>
    <w:rsid w:val="002423C8"/>
    <w:rsid w:val="002425A5"/>
    <w:rsid w:val="002469A8"/>
    <w:rsid w:val="0025295D"/>
    <w:rsid w:val="00260166"/>
    <w:rsid w:val="002C37A3"/>
    <w:rsid w:val="002E2094"/>
    <w:rsid w:val="002F1BBE"/>
    <w:rsid w:val="0030362F"/>
    <w:rsid w:val="0031196C"/>
    <w:rsid w:val="00324F72"/>
    <w:rsid w:val="003270B6"/>
    <w:rsid w:val="0034349D"/>
    <w:rsid w:val="003504AB"/>
    <w:rsid w:val="0036789A"/>
    <w:rsid w:val="0039169A"/>
    <w:rsid w:val="003C6222"/>
    <w:rsid w:val="003D3413"/>
    <w:rsid w:val="003D3AC5"/>
    <w:rsid w:val="003D7DC7"/>
    <w:rsid w:val="00413642"/>
    <w:rsid w:val="00416537"/>
    <w:rsid w:val="00416C29"/>
    <w:rsid w:val="00436995"/>
    <w:rsid w:val="004553E5"/>
    <w:rsid w:val="004E52B0"/>
    <w:rsid w:val="004E6D04"/>
    <w:rsid w:val="00520AC5"/>
    <w:rsid w:val="00550E7A"/>
    <w:rsid w:val="005558E4"/>
    <w:rsid w:val="00561135"/>
    <w:rsid w:val="00571FDC"/>
    <w:rsid w:val="005C1D38"/>
    <w:rsid w:val="005F04D8"/>
    <w:rsid w:val="0062403B"/>
    <w:rsid w:val="00633285"/>
    <w:rsid w:val="00633B85"/>
    <w:rsid w:val="00686C9A"/>
    <w:rsid w:val="00694EAF"/>
    <w:rsid w:val="006A0D6A"/>
    <w:rsid w:val="006B6CCB"/>
    <w:rsid w:val="006D195F"/>
    <w:rsid w:val="0070232A"/>
    <w:rsid w:val="00703981"/>
    <w:rsid w:val="00716A59"/>
    <w:rsid w:val="00741BEB"/>
    <w:rsid w:val="007671A9"/>
    <w:rsid w:val="00777E2D"/>
    <w:rsid w:val="00790F66"/>
    <w:rsid w:val="007A7DD0"/>
    <w:rsid w:val="007B0FD8"/>
    <w:rsid w:val="007B3F6D"/>
    <w:rsid w:val="007F13F9"/>
    <w:rsid w:val="008024B7"/>
    <w:rsid w:val="00817BF8"/>
    <w:rsid w:val="0084484F"/>
    <w:rsid w:val="00895572"/>
    <w:rsid w:val="008A41A9"/>
    <w:rsid w:val="008C5690"/>
    <w:rsid w:val="00901842"/>
    <w:rsid w:val="00945D25"/>
    <w:rsid w:val="00963135"/>
    <w:rsid w:val="00992CF8"/>
    <w:rsid w:val="00A33BA0"/>
    <w:rsid w:val="00A568F8"/>
    <w:rsid w:val="00A7534B"/>
    <w:rsid w:val="00A9206C"/>
    <w:rsid w:val="00AB348C"/>
    <w:rsid w:val="00AB5A52"/>
    <w:rsid w:val="00AE1D6B"/>
    <w:rsid w:val="00B3727A"/>
    <w:rsid w:val="00B76E97"/>
    <w:rsid w:val="00B87078"/>
    <w:rsid w:val="00B955A1"/>
    <w:rsid w:val="00BA7001"/>
    <w:rsid w:val="00BB0227"/>
    <w:rsid w:val="00BE15F3"/>
    <w:rsid w:val="00C01942"/>
    <w:rsid w:val="00C3065E"/>
    <w:rsid w:val="00C50819"/>
    <w:rsid w:val="00C66CE8"/>
    <w:rsid w:val="00C85F46"/>
    <w:rsid w:val="00CA62FA"/>
    <w:rsid w:val="00CD1717"/>
    <w:rsid w:val="00D24C67"/>
    <w:rsid w:val="00D30BEA"/>
    <w:rsid w:val="00D36352"/>
    <w:rsid w:val="00D651D3"/>
    <w:rsid w:val="00D82941"/>
    <w:rsid w:val="00D95F18"/>
    <w:rsid w:val="00DD18DB"/>
    <w:rsid w:val="00DD3A9D"/>
    <w:rsid w:val="00E0113E"/>
    <w:rsid w:val="00E31CBF"/>
    <w:rsid w:val="00E5601E"/>
    <w:rsid w:val="00E72020"/>
    <w:rsid w:val="00E86D52"/>
    <w:rsid w:val="00EB35A6"/>
    <w:rsid w:val="00EC39E3"/>
    <w:rsid w:val="00ED30E6"/>
    <w:rsid w:val="00EF4680"/>
    <w:rsid w:val="00F06E0D"/>
    <w:rsid w:val="00F2064A"/>
    <w:rsid w:val="00F535E8"/>
    <w:rsid w:val="00F65527"/>
    <w:rsid w:val="00F75BDC"/>
    <w:rsid w:val="00F93A7D"/>
    <w:rsid w:val="00FA0E00"/>
    <w:rsid w:val="00FA353E"/>
    <w:rsid w:val="00FB01AD"/>
    <w:rsid w:val="00FB0E90"/>
    <w:rsid w:val="00FB69A1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07522-1A2F-48C5-B380-A80A1EB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CE8"/>
    <w:rPr>
      <w:sz w:val="18"/>
      <w:szCs w:val="18"/>
    </w:rPr>
  </w:style>
  <w:style w:type="character" w:customStyle="1" w:styleId="qb-content2">
    <w:name w:val="qb-content2"/>
    <w:basedOn w:val="a0"/>
    <w:rsid w:val="00B87078"/>
  </w:style>
  <w:style w:type="paragraph" w:styleId="a6">
    <w:name w:val="Balloon Text"/>
    <w:basedOn w:val="a"/>
    <w:link w:val="Char1"/>
    <w:uiPriority w:val="99"/>
    <w:semiHidden/>
    <w:unhideWhenUsed/>
    <w:rsid w:val="00E86D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D5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671A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671A9"/>
  </w:style>
  <w:style w:type="paragraph" w:styleId="a8">
    <w:name w:val="Normal (Web)"/>
    <w:basedOn w:val="a"/>
    <w:uiPriority w:val="99"/>
    <w:semiHidden/>
    <w:unhideWhenUsed/>
    <w:rsid w:val="003C6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C6222"/>
    <w:rPr>
      <w:b/>
      <w:bCs/>
    </w:rPr>
  </w:style>
  <w:style w:type="character" w:styleId="aa">
    <w:name w:val="Hyperlink"/>
    <w:basedOn w:val="a0"/>
    <w:uiPriority w:val="99"/>
    <w:unhideWhenUsed/>
    <w:rsid w:val="00802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药政处</dc:creator>
  <cp:lastModifiedBy>lenovo</cp:lastModifiedBy>
  <cp:revision>80</cp:revision>
  <cp:lastPrinted>2023-03-07T06:04:00Z</cp:lastPrinted>
  <dcterms:created xsi:type="dcterms:W3CDTF">2018-04-13T03:17:00Z</dcterms:created>
  <dcterms:modified xsi:type="dcterms:W3CDTF">2023-03-13T11:09:00Z</dcterms:modified>
</cp:coreProperties>
</file>