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5918" w14:textId="4714934B" w:rsidR="00E2083E" w:rsidRPr="00E2083E" w:rsidRDefault="000371FC" w:rsidP="00E2083E">
      <w:pPr>
        <w:spacing w:line="56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>
        <w:rPr>
          <w:rFonts w:ascii="方正小标宋简体" w:eastAsia="方正小标宋简体" w:hAnsi="方正小标宋简体" w:hint="eastAsia"/>
          <w:sz w:val="40"/>
          <w:szCs w:val="44"/>
        </w:rPr>
        <w:t>招聘岗位</w:t>
      </w:r>
      <w:r w:rsidR="00E2083E" w:rsidRPr="00E2083E">
        <w:rPr>
          <w:rFonts w:ascii="方正小标宋简体" w:eastAsia="方正小标宋简体" w:hAnsi="方正小标宋简体" w:hint="eastAsia"/>
          <w:sz w:val="40"/>
          <w:szCs w:val="44"/>
        </w:rPr>
        <w:t>专业情况说明</w:t>
      </w:r>
    </w:p>
    <w:p w14:paraId="0F56FD94" w14:textId="2D096981" w:rsidR="00E2083E" w:rsidRPr="00E2083E" w:rsidRDefault="00E2083E" w:rsidP="00E2083E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E2083E">
        <w:rPr>
          <w:rFonts w:ascii="仿宋_GB2312" w:eastAsia="仿宋_GB2312" w:hAnsi="微软雅黑" w:hint="eastAsia"/>
          <w:b/>
          <w:bCs/>
          <w:sz w:val="32"/>
          <w:szCs w:val="32"/>
        </w:rPr>
        <w:t>专业类别</w:t>
      </w:r>
    </w:p>
    <w:p w14:paraId="16CFD940" w14:textId="1B1BAA0A" w:rsidR="00CD065E" w:rsidRPr="00E2083E" w:rsidRDefault="00613971" w:rsidP="00E2083E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E2083E">
        <w:rPr>
          <w:rFonts w:ascii="仿宋_GB2312" w:eastAsia="仿宋_GB2312" w:hAnsi="微软雅黑" w:hint="eastAsia"/>
          <w:b/>
          <w:bCs/>
          <w:sz w:val="32"/>
          <w:szCs w:val="32"/>
        </w:rPr>
        <w:t>计算机类</w:t>
      </w:r>
    </w:p>
    <w:p w14:paraId="2A7AD446" w14:textId="7AF7B411" w:rsidR="00613971" w:rsidRPr="00E2083E" w:rsidRDefault="006D1C7D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（一）研究生专业</w:t>
      </w:r>
    </w:p>
    <w:p w14:paraId="124255A0" w14:textId="77777777" w:rsidR="00EB2B76" w:rsidRPr="00E2083E" w:rsidRDefault="00EB2B76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一级学科（计算机科学与技术）及其下属二级学科相关专业方向</w:t>
      </w:r>
    </w:p>
    <w:p w14:paraId="232E8874" w14:textId="524437E1" w:rsidR="006D1C7D" w:rsidRPr="00E2083E" w:rsidRDefault="006D1C7D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（二）本科专业（1</w:t>
      </w:r>
      <w:r w:rsidR="00F13984">
        <w:rPr>
          <w:rFonts w:ascii="仿宋_GB2312" w:eastAsia="仿宋_GB2312" w:hAnsi="微软雅黑" w:hint="eastAsia"/>
          <w:sz w:val="32"/>
          <w:szCs w:val="32"/>
        </w:rPr>
        <w:t>8</w:t>
      </w:r>
      <w:r w:rsidRPr="00E2083E">
        <w:rPr>
          <w:rFonts w:ascii="仿宋_GB2312" w:eastAsia="仿宋_GB2312" w:hAnsi="微软雅黑" w:hint="eastAsia"/>
          <w:sz w:val="32"/>
          <w:szCs w:val="32"/>
        </w:rPr>
        <w:t>个）</w:t>
      </w:r>
    </w:p>
    <w:p w14:paraId="3594DE0F" w14:textId="6A5B055B" w:rsidR="006D1C7D" w:rsidRPr="00E2083E" w:rsidRDefault="006D1C7D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</w:r>
      <w:r w:rsidR="00F13984">
        <w:rPr>
          <w:rFonts w:ascii="仿宋_GB2312" w:eastAsia="仿宋_GB2312" w:hAnsi="微软雅黑" w:hint="eastAsia"/>
          <w:sz w:val="32"/>
          <w:szCs w:val="32"/>
        </w:rPr>
        <w:t>、密码科学与技术。</w:t>
      </w:r>
    </w:p>
    <w:p w14:paraId="31B73155" w14:textId="593210CA" w:rsidR="006D1C7D" w:rsidRPr="00E2083E" w:rsidRDefault="006D1C7D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（三）专科专业（1</w:t>
      </w:r>
      <w:r w:rsidRPr="00E2083E">
        <w:rPr>
          <w:rFonts w:ascii="仿宋_GB2312" w:eastAsia="仿宋_GB2312" w:hAnsi="微软雅黑"/>
          <w:sz w:val="32"/>
          <w:szCs w:val="32"/>
        </w:rPr>
        <w:t>4</w:t>
      </w:r>
      <w:r w:rsidRPr="00E2083E">
        <w:rPr>
          <w:rFonts w:ascii="仿宋_GB2312" w:eastAsia="仿宋_GB2312" w:hAnsi="微软雅黑" w:hint="eastAsia"/>
          <w:sz w:val="32"/>
          <w:szCs w:val="32"/>
        </w:rPr>
        <w:t>个）</w:t>
      </w:r>
    </w:p>
    <w:p w14:paraId="15F6E450" w14:textId="1A063AD6" w:rsidR="006D1C7D" w:rsidRPr="00E2083E" w:rsidRDefault="006D1C7D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计算机应用技术、计算机网络技术、计算机信息管理、计算机系统与维护、软件技术、软件与信息服务、</w:t>
      </w:r>
      <w:proofErr w:type="gramStart"/>
      <w:r w:rsidRPr="00E2083E">
        <w:rPr>
          <w:rFonts w:ascii="仿宋_GB2312" w:eastAsia="仿宋_GB2312" w:hAnsi="微软雅黑" w:hint="eastAsia"/>
          <w:sz w:val="32"/>
          <w:szCs w:val="32"/>
        </w:rPr>
        <w:t>动漫制作</w:t>
      </w:r>
      <w:proofErr w:type="gramEnd"/>
      <w:r w:rsidRPr="00E2083E">
        <w:rPr>
          <w:rFonts w:ascii="仿宋_GB2312" w:eastAsia="仿宋_GB2312" w:hAnsi="微软雅黑" w:hint="eastAsia"/>
          <w:sz w:val="32"/>
          <w:szCs w:val="32"/>
        </w:rPr>
        <w:t>技术、嵌入式技术与应用、数字展示技术、数字媒体应用技术、信息安全与管理、移动应用开发、云计算技术与应用、电子商务技术</w:t>
      </w:r>
    </w:p>
    <w:p w14:paraId="6099DCDE" w14:textId="77777777" w:rsidR="008217BA" w:rsidRPr="00E2083E" w:rsidRDefault="008217BA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14:paraId="1BFD93EF" w14:textId="0FCD733B" w:rsidR="00613971" w:rsidRPr="00E2083E" w:rsidRDefault="00613971" w:rsidP="00E2083E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E2083E">
        <w:rPr>
          <w:rFonts w:ascii="仿宋_GB2312" w:eastAsia="仿宋_GB2312" w:hAnsi="微软雅黑" w:hint="eastAsia"/>
          <w:b/>
          <w:bCs/>
          <w:sz w:val="32"/>
          <w:szCs w:val="32"/>
        </w:rPr>
        <w:t>新闻传播学类</w:t>
      </w:r>
    </w:p>
    <w:p w14:paraId="76B046F7" w14:textId="77777777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（一）研究生专业</w:t>
      </w:r>
    </w:p>
    <w:p w14:paraId="57CA6B29" w14:textId="4165D78C" w:rsidR="00C44930" w:rsidRPr="00E2083E" w:rsidRDefault="006B0C7B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bookmarkStart w:id="0" w:name="_Hlk128728261"/>
      <w:r w:rsidRPr="00E2083E">
        <w:rPr>
          <w:rFonts w:ascii="仿宋_GB2312" w:eastAsia="仿宋_GB2312" w:hAnsi="微软雅黑" w:hint="eastAsia"/>
          <w:sz w:val="32"/>
          <w:szCs w:val="32"/>
        </w:rPr>
        <w:t>一级学科（新闻传播学）及其下属二级学科相关专业方向</w:t>
      </w:r>
    </w:p>
    <w:bookmarkEnd w:id="0"/>
    <w:p w14:paraId="76D17058" w14:textId="7FD655A9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（二）本科专业（1</w:t>
      </w:r>
      <w:r w:rsidRPr="00E2083E">
        <w:rPr>
          <w:rFonts w:ascii="仿宋_GB2312" w:eastAsia="仿宋_GB2312" w:hAnsi="微软雅黑"/>
          <w:sz w:val="32"/>
          <w:szCs w:val="32"/>
        </w:rPr>
        <w:t>0</w:t>
      </w:r>
      <w:r w:rsidRPr="00E2083E">
        <w:rPr>
          <w:rFonts w:ascii="仿宋_GB2312" w:eastAsia="仿宋_GB2312" w:hAnsi="微软雅黑" w:hint="eastAsia"/>
          <w:sz w:val="32"/>
          <w:szCs w:val="32"/>
        </w:rPr>
        <w:t>个）</w:t>
      </w:r>
    </w:p>
    <w:p w14:paraId="6415B2E4" w14:textId="2860A10E" w:rsidR="00613971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新闻学、广播电视学、广告学、传播学、编辑出版学、网络</w:t>
      </w:r>
      <w:r w:rsidRPr="00E2083E">
        <w:rPr>
          <w:rFonts w:ascii="仿宋_GB2312" w:eastAsia="仿宋_GB2312" w:hAnsi="微软雅黑" w:hint="eastAsia"/>
          <w:sz w:val="32"/>
          <w:szCs w:val="32"/>
        </w:rPr>
        <w:lastRenderedPageBreak/>
        <w:t>与新媒体、数字出版、时尚传播、国际新闻与传播、会展（交叉专业，学士学位证有文学也有管理学）</w:t>
      </w:r>
    </w:p>
    <w:p w14:paraId="23513933" w14:textId="4D8D6009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（三）专科专业（</w:t>
      </w:r>
      <w:r w:rsidR="00FB26C9" w:rsidRPr="00E2083E">
        <w:rPr>
          <w:rFonts w:ascii="仿宋_GB2312" w:eastAsia="仿宋_GB2312" w:hAnsi="微软雅黑" w:hint="eastAsia"/>
          <w:sz w:val="32"/>
          <w:szCs w:val="32"/>
        </w:rPr>
        <w:t>专科只有新闻传播大类，</w:t>
      </w:r>
      <w:r w:rsidR="00A16F4E" w:rsidRPr="00E2083E">
        <w:rPr>
          <w:rFonts w:ascii="仿宋_GB2312" w:eastAsia="仿宋_GB2312" w:hAnsi="微软雅黑" w:hint="eastAsia"/>
          <w:sz w:val="32"/>
          <w:szCs w:val="32"/>
        </w:rPr>
        <w:t>共计2</w:t>
      </w:r>
      <w:r w:rsidR="00A16F4E" w:rsidRPr="00E2083E">
        <w:rPr>
          <w:rFonts w:ascii="仿宋_GB2312" w:eastAsia="仿宋_GB2312" w:hAnsi="微软雅黑"/>
          <w:sz w:val="32"/>
          <w:szCs w:val="32"/>
        </w:rPr>
        <w:t>3</w:t>
      </w:r>
      <w:r w:rsidR="00A16F4E" w:rsidRPr="00E2083E">
        <w:rPr>
          <w:rFonts w:ascii="仿宋_GB2312" w:eastAsia="仿宋_GB2312" w:hAnsi="微软雅黑" w:hint="eastAsia"/>
          <w:sz w:val="32"/>
          <w:szCs w:val="32"/>
        </w:rPr>
        <w:t>个</w:t>
      </w:r>
      <w:r w:rsidRPr="00E2083E">
        <w:rPr>
          <w:rFonts w:ascii="仿宋_GB2312" w:eastAsia="仿宋_GB2312" w:hAnsi="微软雅黑" w:hint="eastAsia"/>
          <w:sz w:val="32"/>
          <w:szCs w:val="32"/>
        </w:rPr>
        <w:t>）</w:t>
      </w:r>
    </w:p>
    <w:p w14:paraId="51682738" w14:textId="104DF7FD" w:rsidR="00C44930" w:rsidRPr="00E2083E" w:rsidRDefault="00FB26C9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（1）新闻出版类（8个）</w:t>
      </w:r>
    </w:p>
    <w:p w14:paraId="4FC6B5F1" w14:textId="2E395B26" w:rsidR="00C44930" w:rsidRPr="00E2083E" w:rsidRDefault="00FB26C9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图文信息处理、网络新闻与传播、版面编辑与校对、出版商务、出版与电脑编辑技术、出版信息管理、数字出版、数字媒体设备管理</w:t>
      </w:r>
    </w:p>
    <w:p w14:paraId="47CC9D5F" w14:textId="6E7A539A" w:rsidR="00FB26C9" w:rsidRPr="00E2083E" w:rsidRDefault="00FB26C9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</w:t>
      </w:r>
      <w:r w:rsidRPr="00E2083E">
        <w:rPr>
          <w:rFonts w:ascii="仿宋_GB2312" w:eastAsia="仿宋_GB2312" w:hAnsi="微软雅黑"/>
          <w:sz w:val="32"/>
          <w:szCs w:val="32"/>
        </w:rPr>
        <w:t>2</w:t>
      </w:r>
      <w:r w:rsidRPr="00E2083E">
        <w:rPr>
          <w:rFonts w:ascii="仿宋_GB2312" w:eastAsia="仿宋_GB2312" w:hAnsi="微软雅黑" w:hint="eastAsia"/>
          <w:sz w:val="32"/>
          <w:szCs w:val="32"/>
        </w:rPr>
        <w:t>）广播影视类（</w:t>
      </w:r>
      <w:r w:rsidR="00A16F4E" w:rsidRPr="00E2083E">
        <w:rPr>
          <w:rFonts w:ascii="仿宋_GB2312" w:eastAsia="仿宋_GB2312" w:hAnsi="微软雅黑"/>
          <w:sz w:val="32"/>
          <w:szCs w:val="32"/>
        </w:rPr>
        <w:t>15</w:t>
      </w:r>
      <w:r w:rsidRPr="00E2083E">
        <w:rPr>
          <w:rFonts w:ascii="仿宋_GB2312" w:eastAsia="仿宋_GB2312" w:hAnsi="微软雅黑" w:hint="eastAsia"/>
          <w:sz w:val="32"/>
          <w:szCs w:val="32"/>
        </w:rPr>
        <w:t>个）</w:t>
      </w:r>
    </w:p>
    <w:p w14:paraId="63C3CA27" w14:textId="154BA3B7" w:rsidR="00FB26C9" w:rsidRPr="00E2083E" w:rsidRDefault="00A16F4E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新闻采编与制作、播音与主持、广播影视节目制作、广播电视技术、影视制片管理、影视编导、影视美术、影视多媒体技术、影视动画、影视照明技术与艺术、音像技术、录音技术与艺术、摄影摄像技术、传播与策划、媒体营销</w:t>
      </w:r>
    </w:p>
    <w:p w14:paraId="0496E384" w14:textId="77777777" w:rsidR="00FB26C9" w:rsidRPr="00E2083E" w:rsidRDefault="00FB26C9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14:paraId="5F876DCC" w14:textId="60E2EBD9" w:rsidR="00613971" w:rsidRPr="00E2083E" w:rsidRDefault="00613971" w:rsidP="00E2083E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E2083E">
        <w:rPr>
          <w:rFonts w:ascii="仿宋_GB2312" w:eastAsia="仿宋_GB2312" w:hAnsi="微软雅黑" w:hint="eastAsia"/>
          <w:b/>
          <w:bCs/>
          <w:sz w:val="32"/>
          <w:szCs w:val="32"/>
        </w:rPr>
        <w:t>戏剧与影视学类</w:t>
      </w:r>
    </w:p>
    <w:p w14:paraId="01E455AB" w14:textId="77777777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（一）研究生专业</w:t>
      </w:r>
    </w:p>
    <w:p w14:paraId="7FE093C2" w14:textId="0E32E109" w:rsidR="006B0C7B" w:rsidRPr="00E2083E" w:rsidRDefault="006B0C7B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一级学科（戏剧与影视学）及其下属二级学科相关专业方向</w:t>
      </w:r>
    </w:p>
    <w:p w14:paraId="20BA76A8" w14:textId="267CA1E7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（二）本科专业（1</w:t>
      </w:r>
      <w:r w:rsidR="00F13984">
        <w:rPr>
          <w:rFonts w:ascii="仿宋_GB2312" w:eastAsia="仿宋_GB2312" w:hAnsi="微软雅黑" w:hint="eastAsia"/>
          <w:sz w:val="32"/>
          <w:szCs w:val="32"/>
        </w:rPr>
        <w:t>5</w:t>
      </w:r>
      <w:r w:rsidRPr="00E2083E">
        <w:rPr>
          <w:rFonts w:ascii="仿宋_GB2312" w:eastAsia="仿宋_GB2312" w:hAnsi="微软雅黑" w:hint="eastAsia"/>
          <w:sz w:val="32"/>
          <w:szCs w:val="32"/>
        </w:rPr>
        <w:t>个）</w:t>
      </w:r>
    </w:p>
    <w:p w14:paraId="7E48F792" w14:textId="48E09010" w:rsidR="00FB26C9" w:rsidRPr="00E2083E" w:rsidRDefault="00FB26C9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表演、戏剧学、电影学、戏剧影视文学、广播电视编导、戏剧影视导演、戏剧影视美术设计、录音艺术、播音与主持艺术、动画、影视摄影与制作、影视技术、戏剧教育</w:t>
      </w:r>
      <w:r w:rsidR="00F13984">
        <w:rPr>
          <w:rFonts w:ascii="仿宋_GB2312" w:eastAsia="仿宋_GB2312" w:hAnsi="微软雅黑" w:hint="eastAsia"/>
          <w:sz w:val="32"/>
          <w:szCs w:val="32"/>
        </w:rPr>
        <w:t>、曲艺、音乐剧。</w:t>
      </w:r>
      <w:bookmarkStart w:id="1" w:name="_GoBack"/>
      <w:bookmarkEnd w:id="1"/>
    </w:p>
    <w:p w14:paraId="00AF4479" w14:textId="2985557E" w:rsidR="00C44930" w:rsidRPr="00E2083E" w:rsidRDefault="00C44930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（三）专科专业</w:t>
      </w:r>
      <w:r w:rsidR="00FB26C9" w:rsidRPr="00E2083E">
        <w:rPr>
          <w:rFonts w:ascii="仿宋_GB2312" w:eastAsia="仿宋_GB2312" w:hAnsi="微软雅黑" w:hint="eastAsia"/>
          <w:sz w:val="32"/>
          <w:szCs w:val="32"/>
        </w:rPr>
        <w:t>（专科无该专业类别专业）</w:t>
      </w:r>
    </w:p>
    <w:p w14:paraId="43690557" w14:textId="77777777" w:rsidR="008A6AB3" w:rsidRPr="00E2083E" w:rsidRDefault="008A6AB3" w:rsidP="00E2083E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14:paraId="0331163A" w14:textId="7508D5F9" w:rsidR="00E2083E" w:rsidRPr="00E2083E" w:rsidRDefault="00E2083E" w:rsidP="00E2083E">
      <w:pPr>
        <w:spacing w:line="56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E2083E">
        <w:rPr>
          <w:rFonts w:ascii="仿宋_GB2312" w:eastAsia="仿宋_GB2312" w:hAnsi="微软雅黑" w:hint="eastAsia"/>
          <w:b/>
          <w:bCs/>
          <w:sz w:val="32"/>
          <w:szCs w:val="32"/>
        </w:rPr>
        <w:t>专业名称及代码</w:t>
      </w:r>
    </w:p>
    <w:p w14:paraId="1708F85B" w14:textId="6F05AE49" w:rsidR="00E2083E" w:rsidRPr="00E2083E" w:rsidRDefault="00E2083E" w:rsidP="00E2083E">
      <w:pPr>
        <w:widowControl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lastRenderedPageBreak/>
        <w:t>法学（</w:t>
      </w:r>
      <w:r w:rsidRPr="00E2083E">
        <w:rPr>
          <w:rFonts w:ascii="仿宋_GB2312" w:eastAsia="仿宋_GB2312" w:hAnsi="微软雅黑"/>
          <w:sz w:val="32"/>
          <w:szCs w:val="32"/>
        </w:rPr>
        <w:t>030101K</w:t>
      </w:r>
      <w:r w:rsidRPr="00E2083E">
        <w:rPr>
          <w:rFonts w:ascii="仿宋_GB2312" w:eastAsia="仿宋_GB2312" w:hAnsi="微软雅黑" w:hint="eastAsia"/>
          <w:sz w:val="32"/>
          <w:szCs w:val="32"/>
        </w:rPr>
        <w:t>）</w:t>
      </w:r>
    </w:p>
    <w:p w14:paraId="47FC1809" w14:textId="1CF4A8EE" w:rsidR="00E2083E" w:rsidRPr="00E2083E" w:rsidRDefault="00E2083E" w:rsidP="00E2083E">
      <w:pPr>
        <w:widowControl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财务管理（</w:t>
      </w:r>
      <w:r w:rsidRPr="00E2083E">
        <w:rPr>
          <w:rFonts w:ascii="仿宋_GB2312" w:eastAsia="仿宋_GB2312" w:hAnsi="微软雅黑"/>
          <w:sz w:val="32"/>
          <w:szCs w:val="32"/>
        </w:rPr>
        <w:t>120204</w:t>
      </w:r>
      <w:r w:rsidRPr="00E2083E">
        <w:rPr>
          <w:rFonts w:ascii="仿宋_GB2312" w:eastAsia="仿宋_GB2312" w:hAnsi="微软雅黑" w:hint="eastAsia"/>
          <w:sz w:val="32"/>
          <w:szCs w:val="32"/>
        </w:rPr>
        <w:t>）</w:t>
      </w:r>
    </w:p>
    <w:p w14:paraId="71017B37" w14:textId="5C930EF9" w:rsidR="00E2083E" w:rsidRPr="00E2083E" w:rsidRDefault="00E2083E" w:rsidP="00E2083E">
      <w:pPr>
        <w:widowControl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会计学（</w:t>
      </w:r>
      <w:r w:rsidRPr="00E2083E">
        <w:rPr>
          <w:rFonts w:ascii="仿宋_GB2312" w:eastAsia="仿宋_GB2312" w:hAnsi="微软雅黑"/>
          <w:sz w:val="32"/>
          <w:szCs w:val="32"/>
        </w:rPr>
        <w:t>120203K</w:t>
      </w:r>
      <w:r w:rsidRPr="00E2083E">
        <w:rPr>
          <w:rFonts w:ascii="仿宋_GB2312" w:eastAsia="仿宋_GB2312" w:hAnsi="微软雅黑" w:hint="eastAsia"/>
          <w:sz w:val="32"/>
          <w:szCs w:val="32"/>
        </w:rPr>
        <w:t>）</w:t>
      </w:r>
    </w:p>
    <w:p w14:paraId="10B25E0C" w14:textId="0BBA3212" w:rsidR="00E2083E" w:rsidRPr="00E2083E" w:rsidRDefault="00E2083E" w:rsidP="00E2083E">
      <w:pPr>
        <w:widowControl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 w:rsidRPr="00E2083E">
        <w:rPr>
          <w:rFonts w:ascii="仿宋_GB2312" w:eastAsia="仿宋_GB2312" w:hAnsi="微软雅黑" w:hint="eastAsia"/>
          <w:sz w:val="32"/>
          <w:szCs w:val="32"/>
        </w:rPr>
        <w:t>汉语言文学（</w:t>
      </w:r>
      <w:r w:rsidRPr="00E2083E">
        <w:rPr>
          <w:rFonts w:ascii="仿宋_GB2312" w:eastAsia="仿宋_GB2312" w:hAnsi="微软雅黑"/>
          <w:sz w:val="32"/>
          <w:szCs w:val="32"/>
        </w:rPr>
        <w:t>050101</w:t>
      </w:r>
      <w:r w:rsidRPr="00E2083E">
        <w:rPr>
          <w:rFonts w:ascii="仿宋_GB2312" w:eastAsia="仿宋_GB2312" w:hAnsi="微软雅黑" w:hint="eastAsia"/>
          <w:sz w:val="32"/>
          <w:szCs w:val="32"/>
        </w:rPr>
        <w:t>）</w:t>
      </w:r>
    </w:p>
    <w:sectPr w:rsidR="00E2083E" w:rsidRPr="00E20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A4E0" w14:textId="77777777" w:rsidR="00911F8A" w:rsidRDefault="00911F8A" w:rsidP="00613971">
      <w:r>
        <w:separator/>
      </w:r>
    </w:p>
  </w:endnote>
  <w:endnote w:type="continuationSeparator" w:id="0">
    <w:p w14:paraId="4A986A2C" w14:textId="77777777" w:rsidR="00911F8A" w:rsidRDefault="00911F8A" w:rsidP="0061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F596" w14:textId="77777777" w:rsidR="00911F8A" w:rsidRDefault="00911F8A" w:rsidP="00613971">
      <w:r>
        <w:separator/>
      </w:r>
    </w:p>
  </w:footnote>
  <w:footnote w:type="continuationSeparator" w:id="0">
    <w:p w14:paraId="19E1F427" w14:textId="77777777" w:rsidR="00911F8A" w:rsidRDefault="00911F8A" w:rsidP="0061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5E"/>
    <w:rsid w:val="000371FC"/>
    <w:rsid w:val="001B2CC2"/>
    <w:rsid w:val="00315EC8"/>
    <w:rsid w:val="003F1C88"/>
    <w:rsid w:val="004F6CCF"/>
    <w:rsid w:val="004F6E76"/>
    <w:rsid w:val="005C7898"/>
    <w:rsid w:val="00613971"/>
    <w:rsid w:val="00650FD8"/>
    <w:rsid w:val="006B0C7B"/>
    <w:rsid w:val="006D1C7D"/>
    <w:rsid w:val="008217BA"/>
    <w:rsid w:val="008A6AB3"/>
    <w:rsid w:val="00901F70"/>
    <w:rsid w:val="00911F8A"/>
    <w:rsid w:val="0093281F"/>
    <w:rsid w:val="009F39F4"/>
    <w:rsid w:val="00A16F4E"/>
    <w:rsid w:val="00AE4FC1"/>
    <w:rsid w:val="00B745D3"/>
    <w:rsid w:val="00C44930"/>
    <w:rsid w:val="00CD065E"/>
    <w:rsid w:val="00E2083E"/>
    <w:rsid w:val="00E9210A"/>
    <w:rsid w:val="00EB2B76"/>
    <w:rsid w:val="00EF2D66"/>
    <w:rsid w:val="00F13984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F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9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zzc</cp:lastModifiedBy>
  <cp:revision>7</cp:revision>
  <dcterms:created xsi:type="dcterms:W3CDTF">2023-03-06T08:48:00Z</dcterms:created>
  <dcterms:modified xsi:type="dcterms:W3CDTF">2023-03-08T02:08:00Z</dcterms:modified>
</cp:coreProperties>
</file>