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附件3：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同意报考审查意见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1.姓    名：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2.性    别：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3.身份证号：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4.现工作单位：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5.进入现工作单位时间：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6.报考单位：          </w:t>
      </w:r>
      <w:r>
        <w:rPr>
          <w:rFonts w:ascii="黑体" w:eastAsia="黑体"/>
          <w:color w:val="000000"/>
          <w:sz w:val="32"/>
          <w:szCs w:val="32"/>
        </w:rPr>
        <w:t xml:space="preserve">         </w:t>
      </w:r>
    </w:p>
    <w:p>
      <w:pPr>
        <w:spacing w:line="596" w:lineRule="exact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7</w:t>
      </w:r>
      <w:r>
        <w:rPr>
          <w:rFonts w:ascii="黑体" w:eastAsia="黑体"/>
          <w:color w:val="000000"/>
          <w:sz w:val="32"/>
          <w:szCs w:val="32"/>
        </w:rPr>
        <w:t>.工作单位意见：</w:t>
      </w:r>
      <w:r>
        <w:rPr>
          <w:rFonts w:hint="eastAsia" w:ascii="方正仿宋简体" w:eastAsia="方正仿宋简体"/>
          <w:color w:val="000000"/>
          <w:sz w:val="32"/>
          <w:szCs w:val="32"/>
        </w:rPr>
        <w:t>经研究，同意          同志报考《泸州市2021年企事业单位急需紧缺人才岗位需求目录》中的相关岗位。</w:t>
      </w:r>
    </w:p>
    <w:p>
      <w:pPr>
        <w:spacing w:line="596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96" w:lineRule="exact"/>
        <w:ind w:left="2720" w:hanging="2720" w:hangingChars="850"/>
        <w:rPr>
          <w:rFonts w:hint="eastAsia"/>
          <w:color w:val="000000"/>
          <w:sz w:val="32"/>
          <w:szCs w:val="32"/>
        </w:rPr>
      </w:pPr>
    </w:p>
    <w:p>
      <w:pPr>
        <w:spacing w:line="596" w:lineRule="exact"/>
        <w:ind w:left="2720" w:hanging="2720" w:hangingChars="850"/>
        <w:rPr>
          <w:rFonts w:hint="eastAsia"/>
          <w:color w:val="000000"/>
          <w:sz w:val="32"/>
          <w:szCs w:val="32"/>
        </w:rPr>
      </w:pPr>
    </w:p>
    <w:p>
      <w:pPr>
        <w:spacing w:line="596" w:lineRule="exact"/>
        <w:ind w:left="2400" w:hanging="2400" w:hangingChars="750"/>
        <w:jc w:val="center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所在单位（盖章）               组织人事部门（盖章）</w:t>
      </w:r>
    </w:p>
    <w:p>
      <w:pPr>
        <w:spacing w:line="596" w:lineRule="exact"/>
        <w:ind w:left="2399" w:leftChars="228" w:hanging="1920" w:hangingChars="600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年   月   日                        年   月   日</w:t>
      </w:r>
    </w:p>
    <w:p>
      <w:pPr>
        <w:spacing w:line="596" w:lineRule="exact"/>
        <w:ind w:left="2720" w:hanging="2720" w:hangingChars="850"/>
        <w:jc w:val="left"/>
        <w:rPr>
          <w:rFonts w:hint="eastAsia" w:ascii="方正仿宋简体" w:eastAsia="方正仿宋简体"/>
          <w:color w:val="000000"/>
          <w:sz w:val="32"/>
          <w:szCs w:val="32"/>
        </w:rPr>
      </w:pPr>
    </w:p>
    <w:p>
      <w:pPr>
        <w:jc w:val="center"/>
        <w:rPr>
          <w:rFonts w:hint="default" w:ascii="方正仿宋简体" w:hAnsi="微软雅黑" w:eastAsia="方正仿宋简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简体" w:hAnsi="微软雅黑" w:eastAsia="方正仿宋简体"/>
          <w:color w:val="333333"/>
          <w:sz w:val="32"/>
          <w:szCs w:val="32"/>
          <w:shd w:val="clear" w:color="auto" w:fill="FFFFFF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NzRhNWM2M2U0NjNlYWQxZjM1NmVkNjAxMWRlNjAifQ=="/>
  </w:docVars>
  <w:rsids>
    <w:rsidRoot w:val="00000000"/>
    <w:rsid w:val="421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2023-03-06T07:22:48Z</dcterms:created>
  <dc:creator>CC</dc:creator>
  <cp:lastModifiedBy>麦田奔跑dog</cp:lastModifiedBy>
  <dcterms:modified xsi:type="dcterms:W3CDTF">2023-03-06T07:22:56Z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0ADDEFB196D0454FA48BA46D4E291CCD</vt:lpwstr>
  </property>
</Properties>
</file>