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5C899F95" w:rsidR="00D01B8F" w:rsidRDefault="009E16B9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余姚市高铁站场建设投资</w:t>
      </w:r>
      <w:r w:rsidR="00DC736D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798C260F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34117EF1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9E16B9" w:rsidRPr="009E16B9">
              <w:rPr>
                <w:rFonts w:ascii="仿宋_GB2312" w:eastAsia="仿宋_GB2312" w:hAnsi="宋体" w:hint="eastAsia"/>
                <w:sz w:val="24"/>
              </w:rPr>
              <w:t>余姚市高铁站场建设投资有限公司</w:t>
            </w:r>
            <w:r w:rsidRPr="00DC736D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E5DD" w14:textId="77777777" w:rsidR="00364B23" w:rsidRDefault="00364B23" w:rsidP="00D341C2">
      <w:r>
        <w:separator/>
      </w:r>
    </w:p>
  </w:endnote>
  <w:endnote w:type="continuationSeparator" w:id="0">
    <w:p w14:paraId="56B558DB" w14:textId="77777777" w:rsidR="00364B23" w:rsidRDefault="00364B23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E4F4" w14:textId="77777777" w:rsidR="00364B23" w:rsidRDefault="00364B23" w:rsidP="00D341C2">
      <w:r>
        <w:separator/>
      </w:r>
    </w:p>
  </w:footnote>
  <w:footnote w:type="continuationSeparator" w:id="0">
    <w:p w14:paraId="15C548E3" w14:textId="77777777" w:rsidR="00364B23" w:rsidRDefault="00364B23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64B23"/>
    <w:rsid w:val="003D2753"/>
    <w:rsid w:val="004200D6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9E16B9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00FC6EA6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29</cp:revision>
  <dcterms:created xsi:type="dcterms:W3CDTF">2016-03-01T03:49:00Z</dcterms:created>
  <dcterms:modified xsi:type="dcterms:W3CDTF">2023-02-14T06:41:00Z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