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sz w:val="28"/>
          <w:szCs w:val="28"/>
          <w:shd w:val="clear" w:fill="FFFFFF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Lines="50" w:beforeAutospacing="1" w:after="100" w:afterLines="50" w:afterAutospacing="1" w:line="240" w:lineRule="auto"/>
        <w:ind w:left="0" w:leftChars="0" w:right="0" w:firstLine="0" w:firstLineChars="0"/>
        <w:jc w:val="center"/>
        <w:textAlignment w:val="auto"/>
        <w:rPr>
          <w:rFonts w:hint="default" w:ascii="黑体" w:hAnsi="黑体" w:eastAsia="黑体" w:cs="黑体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6"/>
          <w:szCs w:val="36"/>
          <w:shd w:val="clear" w:fill="FFFFFF"/>
          <w:lang w:val="en-US" w:eastAsia="zh-CN"/>
        </w:rPr>
        <w:t>宜阳县2023年上半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pacing w:val="0"/>
          <w:sz w:val="36"/>
          <w:szCs w:val="36"/>
          <w:shd w:val="clear" w:fill="FFFFFF"/>
          <w:lang w:val="en-US" w:eastAsia="zh-CN"/>
        </w:rPr>
        <w:t>年公益性岗位招聘计划表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5040"/>
        <w:gridCol w:w="1520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5040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用人单位名称</w:t>
            </w:r>
          </w:p>
        </w:tc>
        <w:tc>
          <w:tcPr>
            <w:tcW w:w="1520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935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宜阳县退役军人事务局</w:t>
            </w:r>
          </w:p>
        </w:tc>
        <w:tc>
          <w:tcPr>
            <w:tcW w:w="15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9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中国共产主义青年团宜阳县委员会</w:t>
            </w:r>
          </w:p>
        </w:tc>
        <w:tc>
          <w:tcPr>
            <w:tcW w:w="15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宜阳县科学技术协会</w:t>
            </w:r>
          </w:p>
        </w:tc>
        <w:tc>
          <w:tcPr>
            <w:tcW w:w="15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宜阳县融媒体中心</w:t>
            </w:r>
          </w:p>
        </w:tc>
        <w:tc>
          <w:tcPr>
            <w:tcW w:w="15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9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宜阳县工矿区办事处</w:t>
            </w:r>
          </w:p>
        </w:tc>
        <w:tc>
          <w:tcPr>
            <w:tcW w:w="15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504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宜阳县福利院</w:t>
            </w:r>
          </w:p>
        </w:tc>
        <w:tc>
          <w:tcPr>
            <w:tcW w:w="15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宜阳县锦屏镇人民政府</w:t>
            </w:r>
          </w:p>
        </w:tc>
        <w:tc>
          <w:tcPr>
            <w:tcW w:w="15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9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32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宜阳县三乡镇人民政府</w:t>
            </w:r>
          </w:p>
        </w:tc>
        <w:tc>
          <w:tcPr>
            <w:tcW w:w="15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9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宜阳县樊村镇农业服务中心</w:t>
            </w:r>
          </w:p>
        </w:tc>
        <w:tc>
          <w:tcPr>
            <w:tcW w:w="15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柳泉镇人民政府</w:t>
            </w:r>
          </w:p>
        </w:tc>
        <w:tc>
          <w:tcPr>
            <w:tcW w:w="15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9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董王庄乡人民政府</w:t>
            </w:r>
          </w:p>
        </w:tc>
        <w:tc>
          <w:tcPr>
            <w:tcW w:w="15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城关镇人民政府</w:t>
            </w:r>
          </w:p>
        </w:tc>
        <w:tc>
          <w:tcPr>
            <w:tcW w:w="15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9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韩城镇人民政府</w:t>
            </w:r>
          </w:p>
        </w:tc>
        <w:tc>
          <w:tcPr>
            <w:tcW w:w="15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宜阳县林业局</w:t>
            </w:r>
          </w:p>
        </w:tc>
        <w:tc>
          <w:tcPr>
            <w:tcW w:w="15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9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宜阳县烟草生产服务中心</w:t>
            </w:r>
          </w:p>
        </w:tc>
        <w:tc>
          <w:tcPr>
            <w:tcW w:w="15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</w:rPr>
        <w:br w:type="page"/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  <w:t>宜阳县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  <w:t>公益性岗位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  <w:t>报名登记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  <w:t>表</w:t>
      </w:r>
    </w:p>
    <w:p>
      <w:pPr>
        <w:pStyle w:val="2"/>
        <w:wordWrap w:val="0"/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  <w:lang w:val="en-US" w:eastAsia="zh-CN"/>
        </w:rPr>
        <w:t>登记日期：        年    月    日</w:t>
      </w:r>
    </w:p>
    <w:tbl>
      <w:tblPr>
        <w:tblStyle w:val="7"/>
        <w:tblW w:w="941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1"/>
        <w:gridCol w:w="355"/>
        <w:gridCol w:w="355"/>
        <w:gridCol w:w="355"/>
        <w:gridCol w:w="355"/>
        <w:gridCol w:w="355"/>
        <w:gridCol w:w="355"/>
        <w:gridCol w:w="355"/>
        <w:gridCol w:w="355"/>
        <w:gridCol w:w="173"/>
        <w:gridCol w:w="182"/>
        <w:gridCol w:w="355"/>
        <w:gridCol w:w="120"/>
        <w:gridCol w:w="235"/>
        <w:gridCol w:w="355"/>
        <w:gridCol w:w="355"/>
        <w:gridCol w:w="355"/>
        <w:gridCol w:w="63"/>
        <w:gridCol w:w="249"/>
        <w:gridCol w:w="43"/>
        <w:gridCol w:w="355"/>
        <w:gridCol w:w="355"/>
        <w:gridCol w:w="364"/>
        <w:gridCol w:w="15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2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2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6399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就业困难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人员类别</w:t>
            </w:r>
          </w:p>
        </w:tc>
        <w:tc>
          <w:tcPr>
            <w:tcW w:w="3670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城镇零就业家庭成员</w:t>
            </w:r>
          </w:p>
        </w:tc>
        <w:tc>
          <w:tcPr>
            <w:tcW w:w="4255" w:type="dxa"/>
            <w:gridSpan w:val="11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距法定退休年龄十年以内的登记失业人员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连续失业半年以上的登记失业人员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困难家庭中就业困难的高校毕业生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就业困难的被征地农民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失业的残疾人员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失业的城镇复员转业军人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失业的县级以上劳动模范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失业的军烈属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单亲家庭成员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学习与工作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92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意向单位</w:t>
            </w:r>
          </w:p>
        </w:tc>
        <w:tc>
          <w:tcPr>
            <w:tcW w:w="355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意向岗位</w:t>
            </w:r>
          </w:p>
        </w:tc>
        <w:tc>
          <w:tcPr>
            <w:tcW w:w="2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  <w:jc w:val="center"/>
        </w:trPr>
        <w:tc>
          <w:tcPr>
            <w:tcW w:w="941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175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本人承诺以上情况属实，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若有虚假，愿意承担相应责任。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2" w:firstLineChars="175"/>
              <w:jc w:val="righ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申请人（签字）：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1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25" w:type="dxa"/>
            <w:gridSpan w:val="2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840" w:rightChars="400" w:firstLine="0" w:firstLineChars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420" w:rightChars="200" w:firstLine="0" w:firstLineChars="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 月     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15"/>
          <w:szCs w:val="15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NThkMDNkYjBkNTM1MDZhZDU1ZWMyZWMzMjQ4ZTcifQ=="/>
    <w:docVar w:name="KSO_WPS_MARK_KEY" w:val="79c8521a-773e-4aa5-9fd1-034a49d3d77d"/>
  </w:docVars>
  <w:rsids>
    <w:rsidRoot w:val="207B7D6E"/>
    <w:rsid w:val="040974BD"/>
    <w:rsid w:val="04720853"/>
    <w:rsid w:val="05C557BD"/>
    <w:rsid w:val="06FB0E58"/>
    <w:rsid w:val="07E8137B"/>
    <w:rsid w:val="086D3DA1"/>
    <w:rsid w:val="0AA0054B"/>
    <w:rsid w:val="10D64689"/>
    <w:rsid w:val="11F76E4A"/>
    <w:rsid w:val="133B2C38"/>
    <w:rsid w:val="148F0706"/>
    <w:rsid w:val="15952D04"/>
    <w:rsid w:val="17676F79"/>
    <w:rsid w:val="181B05C3"/>
    <w:rsid w:val="193163BA"/>
    <w:rsid w:val="1D7E48E6"/>
    <w:rsid w:val="207B7D6E"/>
    <w:rsid w:val="23327552"/>
    <w:rsid w:val="236E6A03"/>
    <w:rsid w:val="238F72B6"/>
    <w:rsid w:val="2E742872"/>
    <w:rsid w:val="339E4A2F"/>
    <w:rsid w:val="3818760F"/>
    <w:rsid w:val="39925038"/>
    <w:rsid w:val="3E1B58A0"/>
    <w:rsid w:val="42DC70F4"/>
    <w:rsid w:val="4F5B0DE8"/>
    <w:rsid w:val="50125441"/>
    <w:rsid w:val="5C095ECB"/>
    <w:rsid w:val="5CB37FB2"/>
    <w:rsid w:val="5D06681C"/>
    <w:rsid w:val="5F4203D3"/>
    <w:rsid w:val="5F4E60F4"/>
    <w:rsid w:val="61A65751"/>
    <w:rsid w:val="62B43D1D"/>
    <w:rsid w:val="65AC2438"/>
    <w:rsid w:val="67900682"/>
    <w:rsid w:val="68275798"/>
    <w:rsid w:val="6A514364"/>
    <w:rsid w:val="6C454976"/>
    <w:rsid w:val="70611203"/>
    <w:rsid w:val="70631FA1"/>
    <w:rsid w:val="72E51372"/>
    <w:rsid w:val="7EE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240" w:lineRule="auto"/>
      <w:ind w:left="200" w:leftChars="200" w:firstLine="200"/>
    </w:pPr>
  </w:style>
  <w:style w:type="paragraph" w:styleId="3">
    <w:name w:val="Body Text Indent"/>
    <w:basedOn w:val="1"/>
    <w:qFormat/>
    <w:uiPriority w:val="0"/>
    <w:pPr>
      <w:ind w:firstLine="645"/>
    </w:pPr>
    <w:rPr>
      <w:rFonts w:ascii="Times New Roman" w:hAnsi="Times New Roman"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1817</Words>
  <Characters>1893</Characters>
  <Lines>0</Lines>
  <Paragraphs>0</Paragraphs>
  <TotalTime>38</TotalTime>
  <ScaleCrop>false</ScaleCrop>
  <LinksUpToDate>false</LinksUpToDate>
  <CharactersWithSpaces>1953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2022-08-16T02:22:00Z</dcterms:created>
  <dc:creator>吃不胖的梨涡</dc:creator>
  <cp:lastModifiedBy>男人当自强</cp:lastModifiedBy>
  <cp:lastPrinted>2022-09-08T10:20:00Z</cp:lastPrinted>
  <dcterms:modified xsi:type="dcterms:W3CDTF">2023-03-06T01:21:32Z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D6D844B9F987425DB2B1173B714D1423</vt:lpwstr>
  </property>
</Properties>
</file>