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玉溪市开发投资有限公司202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见习人员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面试综合成绩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根据《玉溪市开发投资有限公司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年见习人员招聘公告》，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现已完成三轮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面试，现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将面试成绩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公示如下：</w:t>
      </w:r>
    </w:p>
    <w:tbl>
      <w:tblPr>
        <w:tblStyle w:val="3"/>
        <w:tblW w:w="8750" w:type="dxa"/>
        <w:tblInd w:w="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914"/>
        <w:gridCol w:w="1506"/>
        <w:gridCol w:w="1016"/>
        <w:gridCol w:w="837"/>
        <w:gridCol w:w="837"/>
        <w:gridCol w:w="837"/>
        <w:gridCol w:w="1042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应聘公司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第一轮面试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第二轮面试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第三轮面试</w:t>
            </w: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郭英儒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玉溪市开发投资有限公司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党务综合助理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95.67 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91.17 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92.61 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汤宇航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玉溪市开发投资有限公司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项目助理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92.33 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91.78 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宋俊苇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玉溪市开发投资有限公司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项目助理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88.67 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90.33 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88.50 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赵艳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玉溪市开发投资有限公司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项目助理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 w:bidi="ar"/>
              </w:rPr>
              <w:t>第一轮未达</w:t>
            </w: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70</w:t>
            </w:r>
            <w:r>
              <w:rPr>
                <w:rStyle w:val="5"/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李小娟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玉溪市开发投资有限公司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财务助理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90.67 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80.67 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85.78 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杨雪艳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玉溪科教创新投资有限公司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党务综合助理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73.67 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88.33 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尹舒妍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玉溪科教创新投资有限公司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综合文秘助理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85.33 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86.67 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李金月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玉溪科教创新投资有限公司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综合文秘助理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87.67 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89.67 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88.45 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师婷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玉溪科教创新投资有限公司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财务助理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84.33 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87.11 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易敏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玉溪科教创新投资有限公司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财务助理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方亭苏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玉溪科教创新投资有限公司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财务助理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85.67 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88.50 </w:t>
            </w: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86.72 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王玲丽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玉溪科教创新投资有限公司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产业运营助理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81.67 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82.89 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潘恒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玉溪科教创新投资有限公司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产业运营助理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 w:bidi="ar"/>
              </w:rPr>
              <w:t>第二轮未达</w:t>
            </w: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70</w:t>
            </w:r>
            <w:r>
              <w:rPr>
                <w:rStyle w:val="5"/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马玉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玉溪科教创新投资有限公司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产业运营助理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89.67 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施昊凡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玉溪市保障性住房开发投资有限公司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办证专员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89.67 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89.56 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于雪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玉溪市保障性住房开发投资有限公司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办证专员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85.33 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86.33 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85.22 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李玲婕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玉溪市保障性住房开发投资有限公司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办证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专员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 w:bidi="ar"/>
              </w:rPr>
              <w:t>第一轮未达</w:t>
            </w: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70</w:t>
            </w:r>
            <w:r>
              <w:rPr>
                <w:rStyle w:val="5"/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 w:bidi="ar"/>
              </w:rPr>
              <w:t>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公示期限为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个工作日，从公示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监督电话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0877-2017668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玉溪市开发投资有限公司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sectPr>
      <w:pgSz w:w="11906" w:h="16838"/>
      <w:pgMar w:top="2041" w:right="1474" w:bottom="130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E439D1AF-C3FD-4A16-A841-02AE874BFCA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20706F04-105D-41C3-BFB8-5D6B4D712FE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1YTYxODVkNDRjOGRkMjk1MTNkZWJhNWY2NmQ2YjMifQ=="/>
  </w:docVars>
  <w:rsids>
    <w:rsidRoot w:val="00000000"/>
    <w:rsid w:val="26BB3675"/>
    <w:rsid w:val="30E97822"/>
    <w:rsid w:val="59125B89"/>
    <w:rsid w:val="64F01B8C"/>
    <w:rsid w:val="6C81220E"/>
    <w:rsid w:val="7369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31"/>
    <w:basedOn w:val="4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590</Words>
  <Characters>873</Characters>
  <Lines>0</Lines>
  <Paragraphs>0</Paragraphs>
  <TotalTime>4</TotalTime>
  <ScaleCrop>false</ScaleCrop>
  <LinksUpToDate>false</LinksUpToDate>
  <CharactersWithSpaces>987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2023-01-08T06:13:00Z</dcterms:created>
  <dc:creator>Administrator.SKY-20170428SGV</dc:creator>
  <cp:lastModifiedBy>困成球</cp:lastModifiedBy>
  <dcterms:modified xsi:type="dcterms:W3CDTF">2023-03-06T04:08:40Z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CF036813C30C43B48C60574A1CC5D623</vt:lpwstr>
  </property>
</Properties>
</file>