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院校招聘2023届本科毕业生计划表（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人）</w:t>
      </w:r>
    </w:p>
    <w:tbl>
      <w:tblPr>
        <w:tblStyle w:val="2"/>
        <w:tblpPr w:leftFromText="180" w:rightFromText="180" w:vertAnchor="page" w:horzAnchor="page" w:tblpX="1566" w:tblpY="2748"/>
        <w:tblOverlap w:val="never"/>
        <w:tblW w:w="13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265"/>
        <w:gridCol w:w="785"/>
        <w:gridCol w:w="1140"/>
        <w:gridCol w:w="4110"/>
        <w:gridCol w:w="3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招聘单位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学历（学位）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绍兴文理学院附属医院（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人)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输血科工作人员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2023年普通高校毕业生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jc w:val="center"/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院校招聘2023届硕士毕业生、</w:t>
      </w:r>
      <w:r>
        <w:rPr>
          <w:rFonts w:ascii="方正小标宋简体" w:hAnsi="宋体" w:eastAsia="方正小标宋简体" w:cs="宋体"/>
          <w:kern w:val="0"/>
          <w:sz w:val="36"/>
          <w:szCs w:val="36"/>
          <w:lang w:val="en"/>
        </w:rPr>
        <w:t>博士研究生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计划表（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25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人）</w:t>
      </w:r>
    </w:p>
    <w:p/>
    <w:tbl>
      <w:tblPr>
        <w:tblStyle w:val="2"/>
        <w:tblW w:w="1388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265"/>
        <w:gridCol w:w="785"/>
        <w:gridCol w:w="1140"/>
        <w:gridCol w:w="4110"/>
        <w:gridCol w:w="3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绍兴文理学院附属医院（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人)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学历（学位）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外科学（脊柱方向、关节方向各1人）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肝胆胰外科医生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外科学（肝胆胰外科方向）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胃肠外科医生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外科学（胃肠外科方向）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外科学（肛肠外科方向）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内科学（内镜、介入方向）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内科学（神经介入方向）、神经病学（介入方向）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内科学（感染方向）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老年医学科医生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内科学类、老年医学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影像医学与核医学、放射影像学、放射肿瘤学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药剂科工作人员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药学、药理学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心血管内科医生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内科学（心血管介入方向）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血液内科医生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内科学（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血液病方向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康复科医生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内科学、中西医结合临床、康复医学与理疗学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妇科医生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妇产科学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儿科医生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临床医学、儿科学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心理卫生科医生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急诊医学、外科学类、内科学类、中西医结合临床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外科学、麻醉学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疼痛科医生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外科学类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超声医学科医生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临床护士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护理学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4FA80A26"/>
    <w:rsid w:val="0908793D"/>
    <w:rsid w:val="1A1678A4"/>
    <w:rsid w:val="2ED74F49"/>
    <w:rsid w:val="471F02BF"/>
    <w:rsid w:val="4A563B69"/>
    <w:rsid w:val="4FA80A26"/>
    <w:rsid w:val="5D26149E"/>
    <w:rsid w:val="654D3F11"/>
    <w:rsid w:val="6D814322"/>
    <w:rsid w:val="77CC3502"/>
    <w:rsid w:val="78E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738</Characters>
  <Lines>0</Lines>
  <Paragraphs>0</Paragraphs>
  <TotalTime>2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2023-02-20T00:44:00Z</dcterms:created>
  <dc:creator>徐国芬</dc:creator>
  <cp:lastModifiedBy>徐国芬</cp:lastModifiedBy>
  <cp:lastPrinted>2023-02-21T02:16:00Z</cp:lastPrinted>
  <dcterms:modified xsi:type="dcterms:W3CDTF">2023-03-02T06:33:41Z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C71B07185A5743A392F136F46430E922</vt:lpwstr>
  </property>
</Properties>
</file>