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74" w:right="74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  <w:t>福建浦开集团有限公司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暨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74" w:right="74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  <w:t>福建浦盛产业发展集团有限公司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left="141" w:hanging="220" w:hangingChars="5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  <w:t>员工招聘面试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通知的公告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根据《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2022年第六届“人才·南平校园行”活动人才招引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的相关招聘方案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，现将面试的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有关事项公告如下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进入面试考生须知：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面试采取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结构化面试的方式进行，主要考察考生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专业知识、逻辑思维能力、综合分析能力、言语表达能力等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，满分100分，不指定复习范围，面试不设辅导班。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（二）面试注意事项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1、各考生应携带本人身份证原件方可进入考场；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2、考试当天体温超过37.3摄氏度的考生不得进入考场；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3、考试当天考生按规定时间到达考场，在规定时间未完成入场签到的考生不得入场，报到后实行封闭管理，通讯工具在报到时交由工作人员统一保管；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4、考生必须服从考试工作人员管理，接受工作人员的监督和检查。对无理取闹、辱骂、威胁、报复考试工作人员、作弊或违反考试规定者，按有关纪律和规定处理；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5、面试时间及地点：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2023年3月4日，福建省浦城职业技术学校（福建省浦城县上莲塘32号）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参加3月4日上午面试的考生于3月4日7:30前到指定地点，参加面试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3月4日下午面试的考生于3月4日13:30前到指定地点，参加面试。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5" w:right="75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参加面试考生按岗位招聘人数以1:2比例组织面试。成绩最低合格线：若进入面试人数不足招聘岗位人数2倍的，报考者的面试成绩不得低于70分</w:t>
      </w: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5" w:right="75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按照岗位招聘人数1：1的比例，在考试合格的人员中，从高分到低分确定参加体检和政审考察人选。体检标准及项目参照公务员录用体检通用标准执行。未在规定的时间集中参加体检的，视为自动放弃。凡在体检中弄虚作假或者隐瞒真实情况的，将取消聘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75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体检合格的考生，进入考察程序，由其主管部门或招聘单位进行政审考察，并做出政审考察结论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，报上级主管部门备案。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9、具体面试时间以短信通知为准。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温馨提示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:为了自己与他人的健康，请所有考生减少不必要的出行。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本公告公示时间为202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日-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月2日。在公示期内如有异议，请于202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日16：00前（正常工作日时间）反映，逾期不再予以受理。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福建浦开集团有限公司：0599-2880337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福建浦盛产业发展集团有限公司：0599-2830863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南平人才网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：0599-8852732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18159960123 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福建浦开集团有限公司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福建浦盛产业发展集团有限公司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MzRjNDZhZjkwYzE1ZjRjZDljZmUxYmUyMjA2NDYifQ=="/>
  </w:docVars>
  <w:rsids>
    <w:rsidRoot w:val="00000000"/>
    <w:rsid w:val="1EFE09F9"/>
    <w:rsid w:val="2E536076"/>
    <w:rsid w:val="33277A58"/>
    <w:rsid w:val="4C421FB6"/>
    <w:rsid w:val="61DB7C3D"/>
    <w:rsid w:val="743D3B9C"/>
    <w:rsid w:val="78F527A6"/>
    <w:rsid w:val="7EC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line="360" w:lineRule="auto"/>
      <w:ind w:left="420" w:firstLine="210"/>
      <w:textAlignment w:val="baseline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left="200" w:leftChars="200"/>
    </w:pPr>
  </w:style>
  <w:style w:type="paragraph" w:customStyle="1" w:styleId="4">
    <w:name w:val="*正文"/>
    <w:basedOn w:val="1"/>
    <w:qFormat/>
    <w:uiPriority w:val="0"/>
    <w:pPr>
      <w:tabs>
        <w:tab w:val="left" w:pos="146"/>
      </w:tabs>
      <w:spacing w:line="360" w:lineRule="auto"/>
      <w:ind w:firstLine="482"/>
    </w:pPr>
    <w:rPr>
      <w:rFonts w:ascii="Times New Roman" w:hAnsi="Times New Roman" w:cs="仿宋_GB2312"/>
      <w:sz w:val="2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875</Words>
  <Characters>954</Characters>
  <Lines>0</Lines>
  <Paragraphs>0</Paragraphs>
  <TotalTime>183</TotalTime>
  <ScaleCrop>false</ScaleCrop>
  <LinksUpToDate>false</LinksUpToDate>
  <CharactersWithSpaces>966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2023-02-26T02:34:00Z</dcterms:created>
  <dc:creator>Administrator</dc:creator>
  <cp:lastModifiedBy>Administrator</cp:lastModifiedBy>
  <cp:lastPrinted>2023-02-27T02:00:00Z</cp:lastPrinted>
  <dcterms:modified xsi:type="dcterms:W3CDTF">2023-03-01T02:08:17Z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D106E0A2B2A04AF5AEDAF153711B6457</vt:lpwstr>
  </property>
</Properties>
</file>