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晋城技师学院202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年引进高层次人才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拟聘用人员名单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</w:pPr>
    </w:p>
    <w:tbl>
      <w:tblPr>
        <w:tblStyle w:val="4"/>
        <w:tblW w:w="9433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0"/>
        <w:gridCol w:w="1091"/>
        <w:gridCol w:w="685"/>
        <w:gridCol w:w="941"/>
        <w:gridCol w:w="1923"/>
        <w:gridCol w:w="896"/>
        <w:gridCol w:w="914"/>
        <w:gridCol w:w="223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  <w:jc w:val="center"/>
        </w:trPr>
        <w:tc>
          <w:tcPr>
            <w:tcW w:w="7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0"/>
                <w:szCs w:val="30"/>
              </w:rPr>
              <w:t>序号</w:t>
            </w:r>
          </w:p>
        </w:tc>
        <w:tc>
          <w:tcPr>
            <w:tcW w:w="109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0"/>
                <w:szCs w:val="30"/>
              </w:rPr>
              <w:t>姓名</w:t>
            </w:r>
          </w:p>
        </w:tc>
        <w:tc>
          <w:tcPr>
            <w:tcW w:w="68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0"/>
                <w:szCs w:val="30"/>
              </w:rPr>
              <w:t>性别</w:t>
            </w:r>
          </w:p>
        </w:tc>
        <w:tc>
          <w:tcPr>
            <w:tcW w:w="94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0"/>
                <w:szCs w:val="30"/>
              </w:rPr>
              <w:t>岗位</w:t>
            </w:r>
          </w:p>
        </w:tc>
        <w:tc>
          <w:tcPr>
            <w:tcW w:w="28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0"/>
                <w:szCs w:val="30"/>
              </w:rPr>
              <w:t>考核</w:t>
            </w:r>
          </w:p>
        </w:tc>
        <w:tc>
          <w:tcPr>
            <w:tcW w:w="91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0"/>
                <w:szCs w:val="30"/>
              </w:rPr>
              <w:t>体检</w:t>
            </w:r>
          </w:p>
        </w:tc>
        <w:tc>
          <w:tcPr>
            <w:tcW w:w="223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4" w:hRule="atLeast"/>
          <w:jc w:val="center"/>
        </w:trPr>
        <w:tc>
          <w:tcPr>
            <w:tcW w:w="7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60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09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60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6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60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94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60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0"/>
                <w:szCs w:val="30"/>
              </w:rPr>
              <w:t>专业能力测试总成绩</w:t>
            </w:r>
          </w:p>
        </w:tc>
        <w:tc>
          <w:tcPr>
            <w:tcW w:w="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0"/>
                <w:szCs w:val="30"/>
              </w:rPr>
              <w:t>考察</w:t>
            </w:r>
          </w:p>
        </w:tc>
        <w:tc>
          <w:tcPr>
            <w:tcW w:w="91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60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23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60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2" w:hRule="atLeast"/>
          <w:jc w:val="center"/>
        </w:trPr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1</w:t>
            </w: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莎</w:t>
            </w:r>
          </w:p>
        </w:tc>
        <w:tc>
          <w:tcPr>
            <w:tcW w:w="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女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专技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83.558</w:t>
            </w:r>
          </w:p>
        </w:tc>
        <w:tc>
          <w:tcPr>
            <w:tcW w:w="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合格</w:t>
            </w:r>
          </w:p>
        </w:tc>
        <w:tc>
          <w:tcPr>
            <w:tcW w:w="9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合格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60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2" w:hRule="atLeast"/>
          <w:jc w:val="center"/>
        </w:trPr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2</w:t>
            </w: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eastAsia="zh-CN"/>
              </w:rPr>
              <w:t>媛</w:t>
            </w:r>
          </w:p>
        </w:tc>
        <w:tc>
          <w:tcPr>
            <w:tcW w:w="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女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专技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79.468</w:t>
            </w:r>
          </w:p>
        </w:tc>
        <w:tc>
          <w:tcPr>
            <w:tcW w:w="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合格</w:t>
            </w:r>
          </w:p>
        </w:tc>
        <w:tc>
          <w:tcPr>
            <w:tcW w:w="9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合格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60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2" w:hRule="atLeast"/>
          <w:jc w:val="center"/>
        </w:trPr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3</w:t>
            </w: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eastAsia="zh-CN"/>
              </w:rPr>
              <w:t>王雅洁</w:t>
            </w:r>
          </w:p>
        </w:tc>
        <w:tc>
          <w:tcPr>
            <w:tcW w:w="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女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专技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82.414</w:t>
            </w:r>
          </w:p>
        </w:tc>
        <w:tc>
          <w:tcPr>
            <w:tcW w:w="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合格</w:t>
            </w:r>
          </w:p>
        </w:tc>
        <w:tc>
          <w:tcPr>
            <w:tcW w:w="9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合格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60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2" w:hRule="atLeast"/>
          <w:jc w:val="center"/>
        </w:trPr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4</w:t>
            </w: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eastAsia="zh-CN"/>
              </w:rPr>
              <w:t>史若琪</w:t>
            </w:r>
          </w:p>
        </w:tc>
        <w:tc>
          <w:tcPr>
            <w:tcW w:w="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女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专技</w:t>
            </w:r>
          </w:p>
        </w:tc>
        <w:tc>
          <w:tcPr>
            <w:tcW w:w="1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eastAsia="zh-CN"/>
              </w:rPr>
              <w:t>——</w:t>
            </w:r>
          </w:p>
        </w:tc>
        <w:tc>
          <w:tcPr>
            <w:tcW w:w="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合格</w:t>
            </w:r>
          </w:p>
        </w:tc>
        <w:tc>
          <w:tcPr>
            <w:tcW w:w="9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合格</w:t>
            </w:r>
          </w:p>
        </w:tc>
        <w:tc>
          <w:tcPr>
            <w:tcW w:w="2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未形成竞争直接列入考察对象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CB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2023-02-28T10:01:15Z</dcterms:created>
  <dc:creator>Administrator</dc:creator>
  <cp:lastModifiedBy>Administrator</cp:lastModifiedBy>
  <dcterms:modified xsi:type="dcterms:W3CDTF">2023-02-28T10:01:20Z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