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9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013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5" w:type="dxa"/>
          <w:trHeight w:val="758" w:hRule="atLeast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12" w:firstLineChars="40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w w:val="95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w w:val="95"/>
                <w:kern w:val="0"/>
                <w:sz w:val="24"/>
                <w:szCs w:val="24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23"/>
                <w:w w:val="100"/>
                <w:kern w:val="0"/>
                <w:sz w:val="36"/>
                <w:szCs w:val="36"/>
                <w:u w:val="none"/>
                <w:lang w:val="en-US" w:eastAsia="zh-CN" w:bidi="ar"/>
              </w:rPr>
              <w:t>中共资阳市委政策研究室招聘劳务派遣人员进入体检人员名单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5" w:type="dxa"/>
          <w:trHeight w:val="1281" w:hRule="atLeast"/>
          <w:jc w:val="center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4"/>
              <w:tblpPr w:leftFromText="180" w:rightFromText="180" w:vertAnchor="text" w:horzAnchor="page" w:tblpX="526" w:tblpY="279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90"/>
              <w:gridCol w:w="1290"/>
              <w:gridCol w:w="1290"/>
              <w:gridCol w:w="2016"/>
              <w:gridCol w:w="1292"/>
              <w:gridCol w:w="1292"/>
              <w:gridCol w:w="129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8" w:hRule="atLeast"/>
              </w:trPr>
              <w:tc>
                <w:tcPr>
                  <w:tcW w:w="129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36"/>
                      <w:szCs w:val="36"/>
                      <w:u w:val="none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29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36"/>
                      <w:szCs w:val="36"/>
                      <w:u w:val="none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29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36"/>
                      <w:szCs w:val="36"/>
                      <w:u w:val="none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2016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36"/>
                      <w:szCs w:val="36"/>
                      <w:u w:val="none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身份证号码</w:t>
                  </w:r>
                </w:p>
              </w:tc>
              <w:tc>
                <w:tcPr>
                  <w:tcW w:w="1292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36"/>
                      <w:szCs w:val="36"/>
                      <w:u w:val="none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292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36"/>
                      <w:szCs w:val="36"/>
                      <w:u w:val="none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面试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1292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36"/>
                      <w:szCs w:val="36"/>
                      <w:u w:val="none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4" w:hRule="atLeast"/>
              </w:trPr>
              <w:tc>
                <w:tcPr>
                  <w:tcW w:w="129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36"/>
                      <w:szCs w:val="36"/>
                      <w:u w:val="none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9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36"/>
                      <w:szCs w:val="36"/>
                      <w:u w:val="none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余俊文</w:t>
                  </w:r>
                </w:p>
              </w:tc>
              <w:tc>
                <w:tcPr>
                  <w:tcW w:w="129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36"/>
                      <w:szCs w:val="36"/>
                      <w:u w:val="none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016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36"/>
                      <w:szCs w:val="36"/>
                      <w:u w:val="none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511181199409</w:t>
                  </w: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******</w:t>
                  </w:r>
                </w:p>
              </w:tc>
              <w:tc>
                <w:tcPr>
                  <w:tcW w:w="1292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36"/>
                      <w:szCs w:val="36"/>
                      <w:u w:val="none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292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36"/>
                      <w:szCs w:val="36"/>
                      <w:u w:val="none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92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36"/>
                      <w:szCs w:val="36"/>
                      <w:u w:val="none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进入体检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  <w:p>
            <w:pPr>
              <w:pStyle w:val="2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  <w:p>
            <w:pPr>
              <w:pStyle w:val="2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  <w:p>
            <w:pPr>
              <w:pStyle w:val="2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  <w:p>
            <w:pPr>
              <w:pStyle w:val="2"/>
              <w:jc w:val="left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  <w:p>
            <w:pPr>
              <w:pStyle w:val="2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611F6"/>
    <w:rsid w:val="4FF611F6"/>
    <w:rsid w:val="571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2023-02-27T08:37:00Z</dcterms:created>
  <dc:creator>Administrator</dc:creator>
  <cp:lastModifiedBy>Administrator</cp:lastModifiedBy>
  <dcterms:modified xsi:type="dcterms:W3CDTF">2023-02-27T09:27:28Z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6434C28096EA40BF84DADC626FE59377</vt:lpwstr>
  </property>
</Properties>
</file>