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仿宋_GB2312" w:hAnsi="Times New Roman" w:eastAsia="仿宋_GB2312" w:cs="Times New Roman"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44"/>
          <w:szCs w:val="44"/>
        </w:rPr>
        <w:t>拟聘用人员基本信息表</w:t>
      </w:r>
    </w:p>
    <w:p>
      <w:pPr>
        <w:spacing w:line="560" w:lineRule="exact"/>
        <w:ind w:firstLine="880" w:firstLineChars="200"/>
        <w:jc w:val="center"/>
        <w:rPr>
          <w:rFonts w:hint="eastAsia" w:ascii="仿宋_GB2312" w:hAnsi="Times New Roman" w:eastAsia="仿宋_GB2312" w:cs="Times New Roman"/>
          <w:sz w:val="44"/>
          <w:szCs w:val="44"/>
        </w:rPr>
      </w:pPr>
      <w:bookmarkStart w:id="0" w:name="_GoBack"/>
      <w:bookmarkEnd w:id="0"/>
    </w:p>
    <w:p>
      <w:pPr>
        <w:spacing w:line="240" w:lineRule="atLeast"/>
        <w:ind w:firstLine="260" w:firstLineChars="200"/>
        <w:jc w:val="center"/>
        <w:rPr>
          <w:rFonts w:ascii="仿宋_GB2312" w:hAnsi="Times New Roman" w:eastAsia="仿宋_GB2312" w:cs="Times New Roman"/>
          <w:sz w:val="13"/>
          <w:szCs w:val="13"/>
        </w:rPr>
      </w:pPr>
    </w:p>
    <w:tbl>
      <w:tblPr>
        <w:tblStyle w:val="3"/>
        <w:tblW w:w="9133" w:type="dxa"/>
        <w:tblInd w:w="-10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00"/>
        <w:gridCol w:w="1033"/>
        <w:gridCol w:w="1017"/>
        <w:gridCol w:w="4150"/>
        <w:gridCol w:w="11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41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人员类别：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（高校毕业生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/16-24岁失业青年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廖柯漩</w:t>
            </w: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17" w:type="dxa"/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1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高校毕业生</w:t>
            </w:r>
          </w:p>
        </w:tc>
        <w:tc>
          <w:tcPr>
            <w:tcW w:w="11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MGFjNGVmMzc5YThjMWMwMjMyNDBiNjc3ZWNjNDIifQ=="/>
  </w:docVars>
  <w:rsids>
    <w:rsidRoot w:val="00000000"/>
    <w:rsid w:val="749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2023-02-24T07:19:40Z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DF63E2728C1D4CBFA90F5DE98443EF9F</vt:lpwstr>
  </property>
</Properties>
</file>