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0"/>
          <w:szCs w:val="20"/>
        </w:rPr>
      </w:pPr>
      <w:r>
        <w:rPr>
          <w:rFonts w:hint="eastAsia" w:ascii="仿宋_GB2312" w:eastAsia="仿宋_GB2312" w:cs="仿宋_GB2312"/>
          <w:b/>
          <w:sz w:val="30"/>
          <w:szCs w:val="30"/>
        </w:rPr>
        <w:t>附件2</w:t>
      </w:r>
      <w:r>
        <w:rPr>
          <w:sz w:val="20"/>
          <w:szCs w:val="20"/>
        </w:rPr>
        <w:t xml:space="preserve"> </w:t>
      </w:r>
    </w:p>
    <w:p>
      <w:pPr>
        <w:pStyle w:val="4"/>
        <w:keepNext w:val="0"/>
        <w:keepLines w:val="0"/>
        <w:widowControl/>
        <w:suppressLineNumbers w:val="0"/>
        <w:jc w:val="center"/>
      </w:pPr>
      <w:bookmarkStart w:id="0" w:name="_GoBack"/>
      <w:r>
        <w:rPr>
          <w:rFonts w:hint="eastAsia" w:ascii="方正小标宋简体" w:hAnsi="方正小标宋简体" w:eastAsia="方正小标宋简体" w:cs="方正小标宋简体"/>
          <w:sz w:val="44"/>
          <w:szCs w:val="44"/>
        </w:rPr>
        <w:t>报考人员诚信承诺书</w:t>
      </w:r>
    </w:p>
    <w:bookmarkEnd w:id="0"/>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本人已仔细阅读《南宁市中级人民法院202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年招聘聘用制书记员公告》，本着诚信报考的原则，现郑重承诺：</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一、自觉遵守聘用制书记员招聘的相关法律法规，认真履行报考人员的各项义务。</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5760"/>
        <w:jc w:val="left"/>
        <w:textAlignment w:val="auto"/>
      </w:pPr>
      <w:r>
        <w:rPr>
          <w:rFonts w:hint="eastAsia" w:ascii="仿宋_GB2312" w:eastAsia="仿宋_GB2312" w:cs="仿宋_GB2312"/>
          <w:sz w:val="32"/>
          <w:szCs w:val="32"/>
        </w:rPr>
        <w:t>承诺人：</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5440"/>
        <w:jc w:val="left"/>
        <w:textAlignment w:val="auto"/>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85FAC"/>
    <w:rsid w:val="0E48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2023-02-24T09:17:00Z</dcterms:created>
  <dc:creator>SAGE</dc:creator>
  <cp:lastModifiedBy>SAGE</cp:lastModifiedBy>
  <dcterms:modified xsi:type="dcterms:W3CDTF">2023-02-24T09:18:40Z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