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重庆市江北区事业单位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</w:rPr>
        <w:t>3年第一季度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公开招聘报名推荐表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适用于尚未取得毕业（学位）证书的普通高等教育2023年应届毕业生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001"/>
        <w:gridCol w:w="678"/>
        <w:gridCol w:w="974"/>
        <w:gridCol w:w="713"/>
        <w:gridCol w:w="92"/>
        <w:gridCol w:w="708"/>
        <w:gridCol w:w="762"/>
        <w:gridCol w:w="10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生源地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</w:rPr>
              <w:t>院校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36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报考人员签名：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   毕业学校（院、系）签章</w:t>
            </w:r>
          </w:p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1.请报考者如实填写并应贴近期免冠证件。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2.“生源地”指高考时户口所在的省、自治区、直辖市；“奖惩情况”填写大学期间的主要奖励或惩处；“个人简历”从高中入学时间开始填写。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0C3B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5B4F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3794D4F"/>
    <w:rsid w:val="5F7DBCED"/>
    <w:rsid w:val="5FA3261E"/>
    <w:rsid w:val="5FAAD730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7DF8EDA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75467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64</Words>
  <Characters>365</Characters>
  <Lines>3</Lines>
  <Paragraphs>1</Paragraphs>
  <TotalTime>1</TotalTime>
  <ScaleCrop>false</ScaleCrop>
  <LinksUpToDate>false</LinksUpToDate>
  <CharactersWithSpaces>428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2021-10-02T09:06:00Z</dcterms:created>
  <dc:creator>唐博</dc:creator>
  <cp:lastModifiedBy>WANGLU</cp:lastModifiedBy>
  <cp:lastPrinted>2022-03-20T13:10:00Z</cp:lastPrinted>
  <dcterms:modified xsi:type="dcterms:W3CDTF">2023-02-16T01:43:32Z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