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>朗霞街道</w:t>
      </w: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公开招聘编外工作人员报名表</w:t>
      </w:r>
    </w:p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朗霞街道办事处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a0e01658-b176-4d9c-878e-b6a418401999"/>
  </w:docVars>
  <w:rsids>
    <w:rsidRoot w:val="004C1896"/>
    <w:rsid w:val="0047651C"/>
    <w:rsid w:val="004C1896"/>
    <w:rsid w:val="008A40DF"/>
    <w:rsid w:val="3FE859C3"/>
    <w:rsid w:val="45B74F48"/>
    <w:rsid w:val="79D44BB5"/>
    <w:rsid w:val="7F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241</Words>
  <Characters>241</Characters>
  <Lines>3</Lines>
  <Paragraphs>1</Paragraphs>
  <TotalTime>1</TotalTime>
  <ScaleCrop>false</ScaleCrop>
  <LinksUpToDate>false</LinksUpToDate>
  <CharactersWithSpaces>339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2019-05-13T01:51:00Z</dcterms:created>
  <dc:creator>lenovo</dc:creator>
  <cp:lastModifiedBy>孟亚璐璐璐璐璐璐</cp:lastModifiedBy>
  <dcterms:modified xsi:type="dcterms:W3CDTF">2023-02-23T03:35:23Z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D3C1068C640145409055C2E6A0EAAE09</vt:lpwstr>
  </property>
</Properties>
</file>