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大标宋_GBK" w:cs="Times New Roman"/>
          <w:sz w:val="44"/>
          <w:szCs w:val="44"/>
        </w:rPr>
      </w:pPr>
      <w:r>
        <w:rPr>
          <w:rFonts w:hint="default" w:ascii="Times New Roman" w:hAnsi="Times New Roman" w:eastAsia="方正大标宋_GBK" w:cs="Times New Roman"/>
          <w:sz w:val="44"/>
          <w:szCs w:val="44"/>
          <w:lang w:eastAsia="zh-CN"/>
        </w:rPr>
        <w:t>德保县</w:t>
      </w:r>
      <w:r>
        <w:rPr>
          <w:rFonts w:hint="default" w:ascii="Times New Roman" w:hAnsi="Times New Roman" w:eastAsia="方正大标宋_GBK" w:cs="Times New Roman"/>
          <w:sz w:val="44"/>
          <w:szCs w:val="44"/>
          <w:lang w:val="en-US" w:eastAsia="zh-CN"/>
        </w:rPr>
        <w:t>实施乡村振兴战略指挥部</w:t>
      </w:r>
      <w:r>
        <w:rPr>
          <w:rFonts w:hint="eastAsia" w:ascii="Times New Roman" w:hAnsi="Times New Roman" w:eastAsia="方正大标宋_GBK" w:cs="Times New Roman"/>
          <w:sz w:val="44"/>
          <w:szCs w:val="44"/>
          <w:lang w:val="en-US" w:eastAsia="zh-CN"/>
        </w:rPr>
        <w:t>就业社保组</w:t>
      </w:r>
      <w:r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vertAlign w:val="baseline"/>
          <w:lang w:val="en-US" w:eastAsia="zh-CN"/>
        </w:rPr>
        <w:t>202</w:t>
      </w:r>
      <w:r>
        <w:rPr>
          <w:rFonts w:hint="default" w:ascii="Times New Roman" w:hAnsi="Times New Roman" w:cs="Times New Roman"/>
          <w:b w:val="0"/>
          <w:bCs w:val="0"/>
          <w:sz w:val="44"/>
          <w:szCs w:val="44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大标宋_GBK" w:cs="Times New Roman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大标宋_GBK" w:cs="Times New Roman"/>
          <w:sz w:val="44"/>
          <w:szCs w:val="44"/>
        </w:rPr>
        <w:t>公开招聘编外</w:t>
      </w:r>
      <w:r>
        <w:rPr>
          <w:rFonts w:hint="default" w:ascii="Times New Roman" w:hAnsi="Times New Roman" w:eastAsia="方正大标宋_GBK" w:cs="Times New Roman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大标宋_GBK" w:cs="Times New Roman"/>
          <w:sz w:val="44"/>
          <w:szCs w:val="44"/>
        </w:rPr>
        <w:t>人员报名表</w:t>
      </w:r>
    </w:p>
    <w:tbl>
      <w:tblPr>
        <w:tblStyle w:val="3"/>
        <w:tblpPr w:leftFromText="180" w:rightFromText="180" w:vertAnchor="text" w:horzAnchor="page" w:tblpX="1295" w:tblpY="389"/>
        <w:tblOverlap w:val="never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61"/>
        <w:gridCol w:w="1379"/>
        <w:gridCol w:w="750"/>
        <w:gridCol w:w="1238"/>
        <w:gridCol w:w="982"/>
        <w:gridCol w:w="1406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40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户籍地</w:t>
            </w:r>
          </w:p>
        </w:tc>
        <w:tc>
          <w:tcPr>
            <w:tcW w:w="5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 贯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日期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爱 好</w:t>
            </w:r>
          </w:p>
        </w:tc>
        <w:tc>
          <w:tcPr>
            <w:tcW w:w="2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毕业院校、系、所学专业及学位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935" w:type="dxa"/>
            <w:gridSpan w:val="2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8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住 址</w:t>
            </w:r>
          </w:p>
        </w:tc>
        <w:tc>
          <w:tcPr>
            <w:tcW w:w="43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 话</w:t>
            </w:r>
          </w:p>
        </w:tc>
        <w:tc>
          <w:tcPr>
            <w:tcW w:w="25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7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简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历（从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始）</w:t>
            </w:r>
          </w:p>
        </w:tc>
        <w:tc>
          <w:tcPr>
            <w:tcW w:w="87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b/>
          <w:sz w:val="24"/>
          <w:szCs w:val="24"/>
        </w:rPr>
      </w:pPr>
    </w:p>
    <w:tbl>
      <w:tblPr>
        <w:tblStyle w:val="3"/>
        <w:tblW w:w="9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002"/>
        <w:gridCol w:w="1200"/>
        <w:gridCol w:w="852"/>
        <w:gridCol w:w="1752"/>
        <w:gridCol w:w="3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1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980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考生签名：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  <w:jc w:val="center"/>
        </w:trPr>
        <w:tc>
          <w:tcPr>
            <w:tcW w:w="8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ZmM2NDliMGYwOTMwOWYwOTJmMzAxZWJmMjQ5MDIifQ=="/>
  </w:docVars>
  <w:rsids>
    <w:rsidRoot w:val="61795400"/>
    <w:rsid w:val="617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 w:cs="Cambri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2023-02-22T02:43:00Z</dcterms:created>
  <dc:creator>ゞ僅此、而已</dc:creator>
  <cp:lastModifiedBy>ゞ僅此、而已</cp:lastModifiedBy>
  <dcterms:modified xsi:type="dcterms:W3CDTF">2023-02-22T02:44:17Z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1023A8E1663B40E3B433D79C32FAC4BB</vt:lpwstr>
  </property>
</Properties>
</file>