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巴彦淖尔市人民政府办公室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遴选（选调）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人员职位表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0" w:lineRule="exact"/>
        <w:textAlignment w:val="auto"/>
      </w:pPr>
    </w:p>
    <w:tbl>
      <w:tblPr>
        <w:tblStyle w:val="4"/>
        <w:tblW w:w="138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806"/>
        <w:gridCol w:w="1010"/>
        <w:gridCol w:w="1210"/>
        <w:gridCol w:w="789"/>
        <w:gridCol w:w="963"/>
        <w:gridCol w:w="2355"/>
        <w:gridCol w:w="840"/>
        <w:gridCol w:w="1090"/>
        <w:gridCol w:w="870"/>
        <w:gridCol w:w="1014"/>
        <w:gridCol w:w="1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0"/>
                <w:sz w:val="28"/>
                <w:szCs w:val="28"/>
                <w:lang w:val="en-US" w:eastAsia="zh-CN"/>
              </w:rPr>
              <w:t>遴选（选调）单位名称</w:t>
            </w:r>
          </w:p>
        </w:tc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遴选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（选调）人数</w:t>
            </w:r>
          </w:p>
        </w:tc>
        <w:tc>
          <w:tcPr>
            <w:tcW w:w="1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遴选（选调）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遴选（选调）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报考人员所需身份</w:t>
            </w:r>
          </w:p>
        </w:tc>
        <w:tc>
          <w:tcPr>
            <w:tcW w:w="2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职位层次</w:t>
            </w:r>
          </w:p>
        </w:tc>
        <w:tc>
          <w:tcPr>
            <w:tcW w:w="2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遴选（选调）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职位资格条件</w:t>
            </w:r>
          </w:p>
        </w:tc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1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市政府办公室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文字综合类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事文字综合相关工作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公务员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b w:val="0"/>
                <w:i w:val="0"/>
                <w:strike w:val="0"/>
                <w:color w:val="000000" w:themeColor="text1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strike w:val="0"/>
                <w:color w:val="000000" w:themeColor="text1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科级</w:t>
            </w:r>
            <w:r>
              <w:rPr>
                <w:rFonts w:hint="eastAsia" w:eastAsia="仿宋_GB2312" w:cs="Times New Roman"/>
                <w:b w:val="0"/>
                <w:i w:val="0"/>
                <w:strike w:val="0"/>
                <w:color w:val="000000" w:themeColor="text1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正职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strike w:val="0"/>
                <w:color w:val="000000" w:themeColor="text1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领导职务或相当层次职级及以下公务员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取得与报名学历相对应的学位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需经常加班，适合男性报考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0478-8655637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0478-8655658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  <w:jc w:val="center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市政府公报编辑中心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文字综合类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从事文字综合相关工作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公务员、参公、事业人员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 w:cs="Times New Roman"/>
                <w:b w:val="0"/>
                <w:i w:val="0"/>
                <w:strike w:val="0"/>
                <w:color w:val="000000" w:themeColor="text1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strike w:val="0"/>
                <w:color w:val="000000" w:themeColor="text1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科级</w:t>
            </w:r>
            <w:r>
              <w:rPr>
                <w:rFonts w:hint="eastAsia" w:eastAsia="仿宋_GB2312" w:cs="Times New Roman"/>
                <w:b w:val="0"/>
                <w:i w:val="0"/>
                <w:strike w:val="0"/>
                <w:color w:val="000000" w:themeColor="text1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正职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strike w:val="0"/>
                <w:color w:val="000000" w:themeColor="text1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领导职务或相当层次职级及以下公务员</w:t>
            </w:r>
            <w:r>
              <w:rPr>
                <w:rFonts w:hint="eastAsia" w:eastAsia="仿宋_GB2312" w:cs="Times New Roman"/>
                <w:b w:val="0"/>
                <w:i w:val="0"/>
                <w:strike w:val="0"/>
                <w:color w:val="000000" w:themeColor="text1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strike w:val="0"/>
                <w:color w:val="000000" w:themeColor="text1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参公人员）</w:t>
            </w:r>
            <w:r>
              <w:rPr>
                <w:rFonts w:hint="eastAsia" w:eastAsia="仿宋_GB2312" w:cs="Times New Roman"/>
                <w:b w:val="0"/>
                <w:i w:val="0"/>
                <w:strike w:val="0"/>
                <w:color w:val="000000" w:themeColor="text1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strike w:val="0"/>
                <w:color w:val="000000" w:themeColor="text1"/>
                <w:spacing w:val="0"/>
                <w:w w:val="100"/>
                <w:kern w:val="2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管理七级及以下岗位事业人员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取得与报名学历相对应的学位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需经常加班，适合男性报考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0478-8655637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0478-8655658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417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jYjA4NzliNTRhZjU4NTMyYWFmMmY4NGYzOTBjYWMifQ=="/>
  </w:docVars>
  <w:rsids>
    <w:rsidRoot w:val="3CB0645D"/>
    <w:rsid w:val="0128788A"/>
    <w:rsid w:val="08D1200F"/>
    <w:rsid w:val="137E5FC9"/>
    <w:rsid w:val="144601F3"/>
    <w:rsid w:val="148E4811"/>
    <w:rsid w:val="16590C02"/>
    <w:rsid w:val="1C5104B4"/>
    <w:rsid w:val="2B122409"/>
    <w:rsid w:val="2B7469B2"/>
    <w:rsid w:val="2C707178"/>
    <w:rsid w:val="32B51B7B"/>
    <w:rsid w:val="3B8C0D05"/>
    <w:rsid w:val="3CB0645D"/>
    <w:rsid w:val="3DFD74E0"/>
    <w:rsid w:val="3FFBCE0A"/>
    <w:rsid w:val="4D77DFAB"/>
    <w:rsid w:val="4DDA2F5C"/>
    <w:rsid w:val="4FE47FE3"/>
    <w:rsid w:val="5FB78C8A"/>
    <w:rsid w:val="68696B69"/>
    <w:rsid w:val="6C4F71B7"/>
    <w:rsid w:val="6EB5D126"/>
    <w:rsid w:val="729C2551"/>
    <w:rsid w:val="73B72E14"/>
    <w:rsid w:val="77B91996"/>
    <w:rsid w:val="7B868F5F"/>
    <w:rsid w:val="7CAC0E09"/>
    <w:rsid w:val="7E3DE565"/>
    <w:rsid w:val="7FFE10B6"/>
    <w:rsid w:val="B9E792F4"/>
    <w:rsid w:val="BBDF1792"/>
    <w:rsid w:val="BEB419FC"/>
    <w:rsid w:val="BEDBBD45"/>
    <w:rsid w:val="BFF11789"/>
    <w:rsid w:val="CF4001D3"/>
    <w:rsid w:val="DACB22CE"/>
    <w:rsid w:val="DFF780C0"/>
    <w:rsid w:val="EBFD82A1"/>
    <w:rsid w:val="EDF97D4A"/>
    <w:rsid w:val="F7ED4621"/>
    <w:rsid w:val="FB7F2E13"/>
    <w:rsid w:val="FD6F2288"/>
    <w:rsid w:val="FF5B5E6D"/>
    <w:rsid w:val="FFF60A87"/>
    <w:rsid w:val="FFFCD31D"/>
    <w:rsid w:val="FFFF9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353</Characters>
  <Lines>0</Lines>
  <Paragraphs>0</Paragraphs>
  <TotalTime>3</TotalTime>
  <ScaleCrop>false</ScaleCrop>
  <LinksUpToDate>false</LinksUpToDate>
  <CharactersWithSpaces>355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2021-12-06T11:49:00Z</dcterms:created>
  <dc:creator>蕾妮斯梅</dc:creator>
  <cp:lastModifiedBy>Administrator</cp:lastModifiedBy>
  <cp:lastPrinted>2023-02-13T02:08:00Z</cp:lastPrinted>
  <dcterms:modified xsi:type="dcterms:W3CDTF">2023-02-16T02:25:51Z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CB3818612DFF428680611A941584199D</vt:lpwstr>
  </property>
</Properties>
</file>