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2022年新疆生产建设兵团文化体育广电和旅游局</w:t>
      </w:r>
    </w:p>
    <w:p>
      <w:pPr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直属事业单位招聘拟聘用人员名单</w:t>
      </w:r>
    </w:p>
    <w:tbl>
      <w:tblPr>
        <w:tblStyle w:val="5"/>
        <w:tblW w:w="837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10"/>
        <w:gridCol w:w="2551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报考岗位代码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拜梦龙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赛米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图尔迪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夏克尔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肉孜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吾尔开西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库来西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加吾兰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麦麦提吐逊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迪力亚尔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雪热提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李欣研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祖力胡马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·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艾尔肯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温嘉馨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张慧丽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魏雅平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迪丽娜儿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王朝鹏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王志超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kern w:val="0"/>
                <w:szCs w:val="21"/>
              </w:rPr>
              <w:t>任喜才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kern w:val="0"/>
                <w:szCs w:val="21"/>
              </w:rPr>
              <w:t>马焜鹏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kern w:val="0"/>
                <w:szCs w:val="21"/>
              </w:rPr>
              <w:t>王紫薇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kern w:val="0"/>
                <w:szCs w:val="21"/>
              </w:rPr>
              <w:t>王婧洁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kern w:val="0"/>
                <w:szCs w:val="21"/>
              </w:rPr>
              <w:t>任玮婧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仿宋" w:eastAsia="仿宋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014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  <w:docVar w:name="KSO_WPS_MARK_KEY" w:val="f10e58ff-b3b3-4ac4-9c40-98a1316acc0b"/>
  </w:docVars>
  <w:rsids>
    <w:rsidRoot w:val="00E47A53"/>
    <w:rsid w:val="00134428"/>
    <w:rsid w:val="00225538"/>
    <w:rsid w:val="00C24A3A"/>
    <w:rsid w:val="00E47A53"/>
    <w:rsid w:val="00EC42C4"/>
    <w:rsid w:val="7E5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620</Words>
  <Characters>714</Characters>
  <Lines>6</Lines>
  <Paragraphs>1</Paragraphs>
  <TotalTime>8</TotalTime>
  <ScaleCrop>false</ScaleCrop>
  <LinksUpToDate>false</LinksUpToDate>
  <CharactersWithSpaces>769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2023-02-18T13:24:00Z</dcterms:created>
  <dc:creator>86150</dc:creator>
  <cp:lastModifiedBy>Miss</cp:lastModifiedBy>
  <dcterms:modified xsi:type="dcterms:W3CDTF">2023-02-20T02:19:21Z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D4516AF6A1A0494D8B00C8705F1470F7</vt:lpwstr>
  </property>
</Properties>
</file>